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15" w:rsidRPr="000E4015" w:rsidRDefault="000E4015" w:rsidP="000E4015">
      <w:pPr>
        <w:widowControl/>
        <w:shd w:val="clear" w:color="auto" w:fill="FFFFFF"/>
        <w:spacing w:before="330" w:after="330"/>
        <w:jc w:val="center"/>
        <w:outlineLvl w:val="0"/>
        <w:rPr>
          <w:rFonts w:ascii="����" w:eastAsia="宋体" w:hAnsi="����" w:cs="宋体"/>
          <w:b/>
          <w:bCs/>
          <w:color w:val="333333"/>
          <w:kern w:val="36"/>
          <w:sz w:val="33"/>
          <w:szCs w:val="33"/>
        </w:rPr>
      </w:pPr>
      <w:r w:rsidRPr="000E4015">
        <w:rPr>
          <w:rFonts w:ascii="����" w:eastAsia="宋体" w:hAnsi="����" w:cs="宋体"/>
          <w:b/>
          <w:bCs/>
          <w:color w:val="333333"/>
          <w:kern w:val="36"/>
          <w:sz w:val="33"/>
          <w:szCs w:val="33"/>
        </w:rPr>
        <w:t>畜牧兽医（专科）专业考试计划</w:t>
      </w:r>
    </w:p>
    <w:p w:rsidR="000E4015" w:rsidRPr="000E4015" w:rsidRDefault="000E4015" w:rsidP="000E4015">
      <w:pPr>
        <w:widowControl/>
        <w:shd w:val="clear" w:color="auto" w:fill="FFFFFF"/>
        <w:spacing w:line="270" w:lineRule="atLeast"/>
        <w:jc w:val="center"/>
        <w:rPr>
          <w:rFonts w:ascii="����" w:eastAsia="宋体" w:hAnsi="����" w:cs="宋体"/>
          <w:color w:val="333333"/>
          <w:kern w:val="0"/>
          <w:sz w:val="18"/>
          <w:szCs w:val="18"/>
        </w:rPr>
      </w:pPr>
      <w:r w:rsidRPr="000E4015">
        <w:rPr>
          <w:rFonts w:ascii="黑体" w:eastAsia="黑体" w:hAnsi="黑体" w:cs="宋体" w:hint="eastAsia"/>
          <w:b/>
          <w:bCs/>
          <w:color w:val="000000"/>
          <w:kern w:val="0"/>
          <w:sz w:val="27"/>
          <w:szCs w:val="27"/>
          <w:bdr w:val="none" w:sz="0" w:space="0" w:color="auto" w:frame="1"/>
        </w:rPr>
        <w:t>主考学校</w:t>
      </w:r>
      <w:r w:rsidRPr="000E4015">
        <w:rPr>
          <w:rFonts w:ascii="黑体" w:eastAsia="黑体" w:hAnsi="黑体" w:cs="宋体" w:hint="eastAsia"/>
          <w:b/>
          <w:bCs/>
          <w:color w:val="000000"/>
          <w:kern w:val="0"/>
          <w:sz w:val="18"/>
          <w:szCs w:val="18"/>
          <w:bdr w:val="none" w:sz="0" w:space="0" w:color="auto" w:frame="1"/>
        </w:rPr>
        <w:t>:</w:t>
      </w:r>
      <w:r w:rsidRPr="000E4015">
        <w:rPr>
          <w:rFonts w:ascii="黑体" w:eastAsia="黑体" w:hAnsi="黑体" w:cs="宋体" w:hint="eastAsia"/>
          <w:b/>
          <w:bCs/>
          <w:color w:val="000000"/>
          <w:kern w:val="0"/>
          <w:sz w:val="27"/>
          <w:szCs w:val="27"/>
          <w:bdr w:val="none" w:sz="0" w:space="0" w:color="auto" w:frame="1"/>
        </w:rPr>
        <w:t>西北农林科技大学</w:t>
      </w:r>
    </w:p>
    <w:p w:rsidR="000E4015" w:rsidRPr="000E4015" w:rsidRDefault="000E4015" w:rsidP="000E4015">
      <w:pPr>
        <w:widowControl/>
        <w:shd w:val="clear" w:color="auto" w:fill="FFFFFF"/>
        <w:spacing w:line="460" w:lineRule="atLeast"/>
        <w:ind w:firstLine="560"/>
        <w:jc w:val="left"/>
        <w:rPr>
          <w:rFonts w:ascii="����" w:eastAsia="宋体" w:hAnsi="����" w:cs="宋体"/>
          <w:color w:val="333333"/>
          <w:kern w:val="0"/>
          <w:sz w:val="18"/>
          <w:szCs w:val="18"/>
        </w:rPr>
      </w:pPr>
      <w:r w:rsidRPr="000E4015">
        <w:rPr>
          <w:rFonts w:ascii="����" w:eastAsia="宋体" w:hAnsi="����" w:cs="宋体"/>
          <w:b/>
          <w:bCs/>
          <w:color w:val="000000"/>
          <w:kern w:val="0"/>
          <w:sz w:val="27"/>
          <w:szCs w:val="27"/>
          <w:bdr w:val="none" w:sz="0" w:space="0" w:color="auto" w:frame="1"/>
        </w:rPr>
        <w:t>一、指导思想</w:t>
      </w:r>
    </w:p>
    <w:p w:rsidR="000E4015" w:rsidRPr="000E4015" w:rsidRDefault="000E4015" w:rsidP="000E4015">
      <w:pPr>
        <w:widowControl/>
        <w:shd w:val="clear" w:color="auto" w:fill="FFFFFF"/>
        <w:spacing w:line="460" w:lineRule="atLeast"/>
        <w:ind w:firstLine="560"/>
        <w:jc w:val="left"/>
        <w:rPr>
          <w:rFonts w:ascii="����" w:eastAsia="宋体" w:hAnsi="����" w:cs="宋体"/>
          <w:color w:val="333333"/>
          <w:kern w:val="0"/>
          <w:sz w:val="18"/>
          <w:szCs w:val="18"/>
        </w:rPr>
      </w:pPr>
      <w:r w:rsidRPr="000E4015">
        <w:rPr>
          <w:rFonts w:ascii="����" w:eastAsia="宋体" w:hAnsi="����" w:cs="宋体"/>
          <w:color w:val="000000"/>
          <w:kern w:val="0"/>
          <w:sz w:val="27"/>
          <w:szCs w:val="27"/>
          <w:bdr w:val="none" w:sz="0" w:space="0" w:color="auto" w:frame="1"/>
        </w:rPr>
        <w:t>高等教育自学考试是我国高等教育的基本制度之一，是对社会自学者进行的以学历考试为主的国家级考试，是个人自学、社会助学、国家考试相结合的形式，也是我国高等教育体系的重要组成部分。</w:t>
      </w:r>
    </w:p>
    <w:p w:rsidR="000E4015" w:rsidRPr="000E4015" w:rsidRDefault="000E4015" w:rsidP="000E4015">
      <w:pPr>
        <w:widowControl/>
        <w:shd w:val="clear" w:color="auto" w:fill="FFFFFF"/>
        <w:spacing w:line="460" w:lineRule="atLeast"/>
        <w:ind w:firstLine="560"/>
        <w:jc w:val="left"/>
        <w:rPr>
          <w:rFonts w:ascii="����" w:eastAsia="宋体" w:hAnsi="����" w:cs="宋体"/>
          <w:color w:val="333333"/>
          <w:kern w:val="0"/>
          <w:sz w:val="18"/>
          <w:szCs w:val="18"/>
        </w:rPr>
      </w:pPr>
      <w:r w:rsidRPr="000E4015">
        <w:rPr>
          <w:rFonts w:ascii="����" w:eastAsia="宋体" w:hAnsi="����" w:cs="宋体"/>
          <w:b/>
          <w:bCs/>
          <w:color w:val="000000"/>
          <w:kern w:val="0"/>
          <w:sz w:val="27"/>
          <w:szCs w:val="27"/>
          <w:bdr w:val="none" w:sz="0" w:space="0" w:color="auto" w:frame="1"/>
        </w:rPr>
        <w:t>二、学历层次及规格</w:t>
      </w:r>
    </w:p>
    <w:p w:rsidR="000E4015" w:rsidRPr="000E4015" w:rsidRDefault="000E4015" w:rsidP="000E4015">
      <w:pPr>
        <w:widowControl/>
        <w:shd w:val="clear" w:color="auto" w:fill="FFFFFF"/>
        <w:spacing w:line="460" w:lineRule="atLeast"/>
        <w:ind w:firstLineChars="100" w:firstLine="270"/>
        <w:jc w:val="left"/>
        <w:rPr>
          <w:rFonts w:ascii="����" w:eastAsia="宋体" w:hAnsi="����" w:cs="宋体"/>
          <w:color w:val="333333"/>
          <w:kern w:val="0"/>
          <w:sz w:val="18"/>
          <w:szCs w:val="18"/>
        </w:rPr>
      </w:pPr>
      <w:r w:rsidRPr="000E4015">
        <w:rPr>
          <w:rFonts w:ascii="����" w:eastAsia="宋体" w:hAnsi="����" w:cs="宋体"/>
          <w:color w:val="000000"/>
          <w:kern w:val="0"/>
          <w:sz w:val="27"/>
          <w:szCs w:val="27"/>
          <w:bdr w:val="none" w:sz="0" w:space="0" w:color="auto" w:frame="1"/>
        </w:rPr>
        <w:t>本专业为高等教育自学考试专科层次。根据自学考试的特点，注重考核应考者掌握基础知识的程度，以及应用基础知识分析问题和解决实际问题的能力，要求与一般普通高职院校畜牧兽医专业专科水平要求一致。</w:t>
      </w:r>
    </w:p>
    <w:p w:rsidR="000E4015" w:rsidRPr="000E4015" w:rsidRDefault="000E4015" w:rsidP="000E4015">
      <w:pPr>
        <w:widowControl/>
        <w:shd w:val="clear" w:color="auto" w:fill="FFFFFF"/>
        <w:spacing w:line="460" w:lineRule="atLeast"/>
        <w:ind w:firstLine="560"/>
        <w:jc w:val="left"/>
        <w:rPr>
          <w:rFonts w:ascii="����" w:eastAsia="宋体" w:hAnsi="����" w:cs="宋体"/>
          <w:color w:val="333333"/>
          <w:kern w:val="0"/>
          <w:sz w:val="18"/>
          <w:szCs w:val="18"/>
        </w:rPr>
      </w:pPr>
      <w:r w:rsidRPr="000E4015">
        <w:rPr>
          <w:rFonts w:ascii="����" w:eastAsia="宋体" w:hAnsi="����" w:cs="宋体"/>
          <w:color w:val="000000"/>
          <w:kern w:val="0"/>
          <w:sz w:val="27"/>
          <w:szCs w:val="27"/>
          <w:bdr w:val="none" w:sz="0" w:space="0" w:color="auto" w:frame="1"/>
        </w:rPr>
        <w:t>本专业考试课程不得少于</w:t>
      </w:r>
      <w:r w:rsidRPr="000E4015">
        <w:rPr>
          <w:rFonts w:ascii="����" w:eastAsia="宋体" w:hAnsi="����" w:cs="宋体"/>
          <w:color w:val="000000"/>
          <w:kern w:val="0"/>
          <w:sz w:val="27"/>
          <w:szCs w:val="27"/>
          <w:bdr w:val="none" w:sz="0" w:space="0" w:color="auto" w:frame="1"/>
        </w:rPr>
        <w:t>15</w:t>
      </w:r>
      <w:r w:rsidRPr="000E4015">
        <w:rPr>
          <w:rFonts w:ascii="����" w:eastAsia="宋体" w:hAnsi="����" w:cs="宋体"/>
          <w:color w:val="000000"/>
          <w:kern w:val="0"/>
          <w:sz w:val="27"/>
          <w:szCs w:val="27"/>
          <w:bdr w:val="none" w:sz="0" w:space="0" w:color="auto" w:frame="1"/>
        </w:rPr>
        <w:t>门，总学分不得少于</w:t>
      </w:r>
      <w:r w:rsidRPr="000E4015">
        <w:rPr>
          <w:rFonts w:ascii="����" w:eastAsia="宋体" w:hAnsi="����" w:cs="宋体"/>
          <w:color w:val="000000"/>
          <w:kern w:val="0"/>
          <w:sz w:val="27"/>
          <w:szCs w:val="27"/>
          <w:bdr w:val="none" w:sz="0" w:space="0" w:color="auto" w:frame="1"/>
        </w:rPr>
        <w:t>70</w:t>
      </w:r>
      <w:r w:rsidRPr="000E4015">
        <w:rPr>
          <w:rFonts w:ascii="����" w:eastAsia="宋体" w:hAnsi="����" w:cs="宋体"/>
          <w:color w:val="000000"/>
          <w:kern w:val="0"/>
          <w:sz w:val="27"/>
          <w:szCs w:val="27"/>
          <w:bdr w:val="none" w:sz="0" w:space="0" w:color="auto" w:frame="1"/>
        </w:rPr>
        <w:t>学分。其中必设课程</w:t>
      </w:r>
      <w:r w:rsidRPr="000E4015">
        <w:rPr>
          <w:rFonts w:ascii="����" w:eastAsia="宋体" w:hAnsi="����" w:cs="宋体"/>
          <w:color w:val="000000"/>
          <w:kern w:val="0"/>
          <w:sz w:val="27"/>
          <w:szCs w:val="27"/>
          <w:bdr w:val="none" w:sz="0" w:space="0" w:color="auto" w:frame="1"/>
        </w:rPr>
        <w:t>10</w:t>
      </w:r>
      <w:r w:rsidRPr="000E4015">
        <w:rPr>
          <w:rFonts w:ascii="����" w:eastAsia="宋体" w:hAnsi="����" w:cs="宋体"/>
          <w:color w:val="000000"/>
          <w:kern w:val="0"/>
          <w:sz w:val="27"/>
          <w:szCs w:val="27"/>
          <w:bdr w:val="none" w:sz="0" w:space="0" w:color="auto" w:frame="1"/>
        </w:rPr>
        <w:t>门，共计</w:t>
      </w:r>
      <w:r w:rsidRPr="000E4015">
        <w:rPr>
          <w:rFonts w:ascii="����" w:eastAsia="宋体" w:hAnsi="����" w:cs="宋体"/>
          <w:color w:val="000000"/>
          <w:kern w:val="0"/>
          <w:sz w:val="27"/>
          <w:szCs w:val="27"/>
          <w:bdr w:val="none" w:sz="0" w:space="0" w:color="auto" w:frame="1"/>
        </w:rPr>
        <w:t>48</w:t>
      </w:r>
      <w:r w:rsidRPr="000E4015">
        <w:rPr>
          <w:rFonts w:ascii="����" w:eastAsia="宋体" w:hAnsi="����" w:cs="宋体"/>
          <w:color w:val="000000"/>
          <w:kern w:val="0"/>
          <w:sz w:val="27"/>
          <w:szCs w:val="27"/>
          <w:bdr w:val="none" w:sz="0" w:space="0" w:color="auto" w:frame="1"/>
        </w:rPr>
        <w:t>学分；选设课程不得少于</w:t>
      </w:r>
      <w:r w:rsidRPr="000E4015">
        <w:rPr>
          <w:rFonts w:ascii="����" w:eastAsia="宋体" w:hAnsi="����" w:cs="宋体"/>
          <w:color w:val="000000"/>
          <w:kern w:val="0"/>
          <w:sz w:val="27"/>
          <w:szCs w:val="27"/>
          <w:bdr w:val="none" w:sz="0" w:space="0" w:color="auto" w:frame="1"/>
        </w:rPr>
        <w:t>5</w:t>
      </w:r>
      <w:r w:rsidRPr="000E4015">
        <w:rPr>
          <w:rFonts w:ascii="����" w:eastAsia="宋体" w:hAnsi="����" w:cs="宋体"/>
          <w:color w:val="000000"/>
          <w:kern w:val="0"/>
          <w:sz w:val="27"/>
          <w:szCs w:val="27"/>
          <w:bdr w:val="none" w:sz="0" w:space="0" w:color="auto" w:frame="1"/>
        </w:rPr>
        <w:t>门，共计不得少于</w:t>
      </w:r>
      <w:r w:rsidRPr="000E4015">
        <w:rPr>
          <w:rFonts w:ascii="����" w:eastAsia="宋体" w:hAnsi="����" w:cs="宋体"/>
          <w:color w:val="000000"/>
          <w:kern w:val="0"/>
          <w:sz w:val="27"/>
          <w:szCs w:val="27"/>
          <w:bdr w:val="none" w:sz="0" w:space="0" w:color="auto" w:frame="1"/>
        </w:rPr>
        <w:t>22</w:t>
      </w:r>
      <w:r w:rsidRPr="000E4015">
        <w:rPr>
          <w:rFonts w:ascii="����" w:eastAsia="宋体" w:hAnsi="����" w:cs="宋体"/>
          <w:color w:val="000000"/>
          <w:kern w:val="0"/>
          <w:sz w:val="27"/>
          <w:szCs w:val="27"/>
          <w:bdr w:val="none" w:sz="0" w:space="0" w:color="auto" w:frame="1"/>
        </w:rPr>
        <w:t>学分。考试课程相关的实践考核环节不单独计入课程总门数。</w:t>
      </w:r>
    </w:p>
    <w:p w:rsidR="000E4015" w:rsidRPr="000E4015" w:rsidRDefault="000E4015" w:rsidP="000E4015">
      <w:pPr>
        <w:widowControl/>
        <w:shd w:val="clear" w:color="auto" w:fill="FFFFFF"/>
        <w:spacing w:line="460" w:lineRule="atLeast"/>
        <w:ind w:firstLine="560"/>
        <w:jc w:val="left"/>
        <w:rPr>
          <w:rFonts w:ascii="����" w:eastAsia="宋体" w:hAnsi="����" w:cs="宋体"/>
          <w:color w:val="333333"/>
          <w:kern w:val="0"/>
          <w:sz w:val="18"/>
          <w:szCs w:val="18"/>
        </w:rPr>
      </w:pPr>
      <w:r w:rsidRPr="000E4015">
        <w:rPr>
          <w:rFonts w:ascii="����" w:eastAsia="宋体" w:hAnsi="����" w:cs="宋体"/>
          <w:color w:val="000000"/>
          <w:kern w:val="0"/>
          <w:sz w:val="27"/>
          <w:szCs w:val="27"/>
          <w:bdr w:val="none" w:sz="0" w:space="0" w:color="auto" w:frame="1"/>
        </w:rPr>
        <w:t>凡取得本专业所规定的全部课程考试合格成绩和规定学分，思想品德经鉴定合格，递交的专科论文达到规定要求者，颁发高等教育自学考试专科毕业证书，国家承认学历。</w:t>
      </w:r>
    </w:p>
    <w:p w:rsidR="000E4015" w:rsidRPr="000E4015" w:rsidRDefault="000E4015" w:rsidP="000E4015">
      <w:pPr>
        <w:widowControl/>
        <w:shd w:val="clear" w:color="auto" w:fill="FFFFFF"/>
        <w:spacing w:line="460" w:lineRule="atLeast"/>
        <w:ind w:firstLine="560"/>
        <w:jc w:val="left"/>
        <w:rPr>
          <w:rFonts w:ascii="����" w:eastAsia="宋体" w:hAnsi="����" w:cs="宋体"/>
          <w:color w:val="333333"/>
          <w:kern w:val="0"/>
          <w:sz w:val="18"/>
          <w:szCs w:val="18"/>
        </w:rPr>
      </w:pPr>
      <w:r w:rsidRPr="000E4015">
        <w:rPr>
          <w:rFonts w:ascii="����" w:eastAsia="宋体" w:hAnsi="����" w:cs="宋体"/>
          <w:b/>
          <w:bCs/>
          <w:color w:val="000000"/>
          <w:kern w:val="0"/>
          <w:sz w:val="27"/>
          <w:szCs w:val="27"/>
          <w:bdr w:val="none" w:sz="0" w:space="0" w:color="auto" w:frame="1"/>
        </w:rPr>
        <w:t>三、培养目标与基本要求</w:t>
      </w:r>
    </w:p>
    <w:p w:rsidR="000E4015" w:rsidRPr="000E4015" w:rsidRDefault="000E4015" w:rsidP="000E4015">
      <w:pPr>
        <w:widowControl/>
        <w:shd w:val="clear" w:color="auto" w:fill="FFFFFF"/>
        <w:spacing w:line="460" w:lineRule="atLeast"/>
        <w:ind w:firstLine="560"/>
        <w:jc w:val="left"/>
        <w:rPr>
          <w:rFonts w:ascii="����" w:eastAsia="宋体" w:hAnsi="����" w:cs="宋体"/>
          <w:color w:val="333333"/>
          <w:kern w:val="0"/>
          <w:sz w:val="18"/>
          <w:szCs w:val="18"/>
        </w:rPr>
      </w:pPr>
      <w:r w:rsidRPr="000E4015">
        <w:rPr>
          <w:rFonts w:ascii="����" w:eastAsia="宋体" w:hAnsi="����" w:cs="宋体"/>
          <w:b/>
          <w:bCs/>
          <w:color w:val="000000"/>
          <w:kern w:val="0"/>
          <w:sz w:val="27"/>
          <w:szCs w:val="27"/>
          <w:bdr w:val="none" w:sz="0" w:space="0" w:color="auto" w:frame="1"/>
        </w:rPr>
        <w:t>（一）培养目标</w:t>
      </w:r>
    </w:p>
    <w:p w:rsidR="000E4015" w:rsidRPr="000E4015" w:rsidRDefault="000E4015" w:rsidP="000E4015">
      <w:pPr>
        <w:widowControl/>
        <w:shd w:val="clear" w:color="auto" w:fill="FFFFFF"/>
        <w:spacing w:line="460" w:lineRule="atLeast"/>
        <w:ind w:firstLine="560"/>
        <w:jc w:val="left"/>
        <w:rPr>
          <w:rFonts w:ascii="����" w:eastAsia="宋体" w:hAnsi="����" w:cs="宋体"/>
          <w:color w:val="333333"/>
          <w:kern w:val="0"/>
          <w:sz w:val="18"/>
          <w:szCs w:val="18"/>
        </w:rPr>
      </w:pPr>
      <w:r w:rsidRPr="000E4015">
        <w:rPr>
          <w:rFonts w:ascii="����" w:eastAsia="宋体" w:hAnsi="����" w:cs="宋体"/>
          <w:color w:val="000000"/>
          <w:kern w:val="0"/>
          <w:sz w:val="27"/>
          <w:szCs w:val="27"/>
          <w:bdr w:val="none" w:sz="0" w:space="0" w:color="auto" w:frame="1"/>
        </w:rPr>
        <w:t>本专业培养理想信念坚定，德、智、体、美、</w:t>
      </w:r>
      <w:proofErr w:type="gramStart"/>
      <w:r w:rsidRPr="000E4015">
        <w:rPr>
          <w:rFonts w:ascii="����" w:eastAsia="宋体" w:hAnsi="����" w:cs="宋体"/>
          <w:color w:val="000000"/>
          <w:kern w:val="0"/>
          <w:sz w:val="27"/>
          <w:szCs w:val="27"/>
          <w:bdr w:val="none" w:sz="0" w:space="0" w:color="auto" w:frame="1"/>
        </w:rPr>
        <w:t>劳</w:t>
      </w:r>
      <w:proofErr w:type="gramEnd"/>
      <w:r w:rsidRPr="000E4015">
        <w:rPr>
          <w:rFonts w:ascii="����" w:eastAsia="宋体" w:hAnsi="����" w:cs="宋体"/>
          <w:color w:val="000000"/>
          <w:kern w:val="0"/>
          <w:sz w:val="27"/>
          <w:szCs w:val="27"/>
          <w:bdr w:val="none" w:sz="0" w:space="0" w:color="auto" w:frame="1"/>
        </w:rPr>
        <w:t>全面发展，具有一定良好的人文素养职业道德和创新意识，在畜牧业生产、动物诊疗机构、</w:t>
      </w:r>
      <w:r w:rsidRPr="000E4015">
        <w:rPr>
          <w:rFonts w:ascii="����" w:eastAsia="宋体" w:hAnsi="����" w:cs="宋体"/>
          <w:color w:val="000000"/>
          <w:kern w:val="0"/>
          <w:sz w:val="27"/>
          <w:szCs w:val="27"/>
          <w:bdr w:val="none" w:sz="0" w:space="0" w:color="auto" w:frame="1"/>
        </w:rPr>
        <w:lastRenderedPageBreak/>
        <w:t>技术推广站等单位从事畜禽养殖、疾病防治、技术推广等方面工作的专业技术人才。</w:t>
      </w:r>
    </w:p>
    <w:p w:rsidR="000E4015" w:rsidRPr="000E4015" w:rsidRDefault="000E4015" w:rsidP="000E4015">
      <w:pPr>
        <w:widowControl/>
        <w:shd w:val="clear" w:color="auto" w:fill="FFFFFF"/>
        <w:spacing w:line="460" w:lineRule="atLeast"/>
        <w:ind w:firstLine="560"/>
        <w:jc w:val="left"/>
        <w:rPr>
          <w:rFonts w:ascii="����" w:eastAsia="宋体" w:hAnsi="����" w:cs="宋体"/>
          <w:color w:val="333333"/>
          <w:kern w:val="0"/>
          <w:sz w:val="18"/>
          <w:szCs w:val="18"/>
        </w:rPr>
      </w:pPr>
      <w:r w:rsidRPr="000E4015">
        <w:rPr>
          <w:rFonts w:ascii="����" w:eastAsia="宋体" w:hAnsi="����" w:cs="宋体"/>
          <w:b/>
          <w:bCs/>
          <w:color w:val="000000"/>
          <w:kern w:val="0"/>
          <w:sz w:val="27"/>
          <w:szCs w:val="27"/>
          <w:bdr w:val="none" w:sz="0" w:space="0" w:color="auto" w:frame="1"/>
        </w:rPr>
        <w:t>（二）培养要求</w:t>
      </w:r>
    </w:p>
    <w:p w:rsidR="000E4015" w:rsidRPr="000E4015" w:rsidRDefault="000E4015" w:rsidP="000E4015">
      <w:pPr>
        <w:widowControl/>
        <w:shd w:val="clear" w:color="auto" w:fill="FFFFFF"/>
        <w:spacing w:line="460" w:lineRule="atLeast"/>
        <w:ind w:firstLine="560"/>
        <w:jc w:val="left"/>
        <w:rPr>
          <w:rFonts w:ascii="����" w:eastAsia="宋体" w:hAnsi="����" w:cs="宋体"/>
          <w:color w:val="333333"/>
          <w:kern w:val="0"/>
          <w:sz w:val="18"/>
          <w:szCs w:val="18"/>
        </w:rPr>
      </w:pPr>
      <w:r w:rsidRPr="000E4015">
        <w:rPr>
          <w:rFonts w:ascii="����" w:eastAsia="宋体" w:hAnsi="����" w:cs="宋体"/>
          <w:color w:val="000000"/>
          <w:kern w:val="0"/>
          <w:sz w:val="27"/>
          <w:szCs w:val="27"/>
          <w:bdr w:val="none" w:sz="0" w:space="0" w:color="auto" w:frame="1"/>
        </w:rPr>
        <w:t>本专业要求初步掌握畜牧学和兽医学等基础理论和基本知识，了解动物生产、管理全过程。具备畜禽养殖、畜禽疾病防治的基本知识和实践技能，能在畜禽养殖、动物疫病预防控制方面具备畜牧业生产管理、畜禽疾病诊断和防治的基本技能。</w:t>
      </w:r>
    </w:p>
    <w:p w:rsidR="000E4015" w:rsidRPr="000E4015" w:rsidRDefault="000E4015" w:rsidP="000E4015">
      <w:pPr>
        <w:widowControl/>
        <w:shd w:val="clear" w:color="auto" w:fill="FFFFFF"/>
        <w:ind w:left="141" w:firstLine="420"/>
        <w:jc w:val="left"/>
        <w:rPr>
          <w:rFonts w:ascii="����" w:eastAsia="宋体" w:hAnsi="����" w:cs="宋体"/>
          <w:color w:val="333333"/>
          <w:kern w:val="0"/>
          <w:sz w:val="18"/>
          <w:szCs w:val="18"/>
        </w:rPr>
      </w:pPr>
      <w:r w:rsidRPr="000E4015">
        <w:rPr>
          <w:rFonts w:ascii="����" w:eastAsia="宋体" w:hAnsi="����" w:cs="宋体"/>
          <w:b/>
          <w:bCs/>
          <w:color w:val="000000"/>
          <w:kern w:val="0"/>
          <w:sz w:val="27"/>
          <w:szCs w:val="27"/>
          <w:bdr w:val="none" w:sz="0" w:space="0" w:color="auto" w:frame="1"/>
        </w:rPr>
        <w:t>四、课程设置与学分</w:t>
      </w:r>
    </w:p>
    <w:p w:rsidR="000E4015" w:rsidRPr="000E4015" w:rsidRDefault="000E4015" w:rsidP="000E4015">
      <w:pPr>
        <w:widowControl/>
        <w:shd w:val="clear" w:color="auto" w:fill="FFFFFF"/>
        <w:spacing w:line="400" w:lineRule="atLeast"/>
        <w:ind w:firstLine="482"/>
        <w:jc w:val="left"/>
        <w:rPr>
          <w:rFonts w:ascii="����" w:eastAsia="宋体" w:hAnsi="����" w:cs="宋体"/>
          <w:color w:val="333333"/>
          <w:kern w:val="0"/>
          <w:sz w:val="18"/>
          <w:szCs w:val="18"/>
        </w:rPr>
      </w:pPr>
      <w:r w:rsidRPr="000E4015">
        <w:rPr>
          <w:rFonts w:ascii="宋体" w:eastAsia="宋体" w:hAnsi="宋体" w:cs="宋体" w:hint="eastAsia"/>
          <w:b/>
          <w:bCs/>
          <w:color w:val="000000"/>
          <w:kern w:val="0"/>
          <w:sz w:val="27"/>
          <w:szCs w:val="27"/>
          <w:bdr w:val="none" w:sz="0" w:space="0" w:color="auto" w:frame="1"/>
        </w:rPr>
        <w:t>专业代码：</w:t>
      </w:r>
      <w:r w:rsidRPr="000E4015">
        <w:rPr>
          <w:rFonts w:ascii="宋体" w:eastAsia="宋体" w:hAnsi="宋体" w:cs="宋体" w:hint="eastAsia"/>
          <w:b/>
          <w:bCs/>
          <w:color w:val="000000"/>
          <w:kern w:val="0"/>
          <w:sz w:val="27"/>
          <w:szCs w:val="27"/>
          <w:bdr w:val="none" w:sz="0" w:space="0" w:color="auto" w:frame="1"/>
          <w:shd w:val="clear" w:color="auto" w:fill="FFFF00"/>
        </w:rPr>
        <w:t>410303</w:t>
      </w:r>
    </w:p>
    <w:p w:rsidR="000E4015" w:rsidRPr="000E4015" w:rsidRDefault="000E4015" w:rsidP="000E4015">
      <w:pPr>
        <w:widowControl/>
        <w:shd w:val="clear" w:color="auto" w:fill="FFFFFF"/>
        <w:jc w:val="left"/>
        <w:rPr>
          <w:rFonts w:ascii="����" w:eastAsia="宋体" w:hAnsi="����" w:cs="宋体"/>
          <w:color w:val="333333"/>
          <w:kern w:val="0"/>
          <w:sz w:val="18"/>
          <w:szCs w:val="18"/>
        </w:rPr>
      </w:pPr>
    </w:p>
    <w:tbl>
      <w:tblPr>
        <w:tblW w:w="916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
        <w:gridCol w:w="702"/>
        <w:gridCol w:w="891"/>
        <w:gridCol w:w="2868"/>
        <w:gridCol w:w="709"/>
        <w:gridCol w:w="850"/>
        <w:gridCol w:w="709"/>
        <w:gridCol w:w="709"/>
        <w:gridCol w:w="992"/>
      </w:tblGrid>
      <w:tr w:rsidR="000E4015" w:rsidRPr="000E4015" w:rsidTr="000E4015">
        <w:trPr>
          <w:trHeight w:val="654"/>
          <w:jc w:val="center"/>
        </w:trPr>
        <w:tc>
          <w:tcPr>
            <w:tcW w:w="7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课程</w:t>
            </w:r>
          </w:p>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类别</w:t>
            </w:r>
          </w:p>
        </w:tc>
        <w:tc>
          <w:tcPr>
            <w:tcW w:w="7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课程</w:t>
            </w:r>
          </w:p>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代码</w:t>
            </w:r>
          </w:p>
        </w:tc>
        <w:tc>
          <w:tcPr>
            <w:tcW w:w="28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课程名称</w:t>
            </w:r>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学分</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b/>
                <w:bCs/>
                <w:color w:val="000000"/>
                <w:kern w:val="0"/>
                <w:sz w:val="27"/>
                <w:szCs w:val="27"/>
                <w:bdr w:val="none" w:sz="0" w:space="0" w:color="auto" w:frame="1"/>
              </w:rPr>
              <w:t>是否</w:t>
            </w:r>
          </w:p>
          <w:p w:rsidR="000E4015" w:rsidRPr="000E4015" w:rsidRDefault="000E4015" w:rsidP="000E4015">
            <w:pPr>
              <w:widowControl/>
              <w:jc w:val="center"/>
              <w:rPr>
                <w:rFonts w:ascii="宋体" w:eastAsia="宋体" w:hAnsi="宋体" w:cs="宋体"/>
                <w:kern w:val="0"/>
                <w:sz w:val="18"/>
                <w:szCs w:val="18"/>
              </w:rPr>
            </w:pPr>
            <w:proofErr w:type="gramStart"/>
            <w:r w:rsidRPr="000E4015">
              <w:rPr>
                <w:rFonts w:ascii="宋体" w:eastAsia="宋体" w:hAnsi="宋体" w:cs="宋体"/>
                <w:b/>
                <w:bCs/>
                <w:color w:val="000000"/>
                <w:kern w:val="0"/>
                <w:sz w:val="27"/>
                <w:szCs w:val="27"/>
                <w:bdr w:val="none" w:sz="0" w:space="0" w:color="auto" w:frame="1"/>
              </w:rPr>
              <w:t>国考</w:t>
            </w:r>
            <w:proofErr w:type="gramEnd"/>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考试</w:t>
            </w:r>
          </w:p>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方式</w:t>
            </w:r>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考试</w:t>
            </w:r>
          </w:p>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类别</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备注</w:t>
            </w:r>
          </w:p>
        </w:tc>
      </w:tr>
      <w:tr w:rsidR="000E4015" w:rsidRPr="000E4015" w:rsidTr="000E4015">
        <w:trPr>
          <w:trHeight w:val="531"/>
          <w:jc w:val="center"/>
        </w:trPr>
        <w:tc>
          <w:tcPr>
            <w:tcW w:w="73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公共基础课</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03706</w:t>
            </w:r>
          </w:p>
        </w:tc>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思想道德修养与法律基础</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是</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必</w:t>
            </w:r>
          </w:p>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 </w:t>
            </w:r>
          </w:p>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 </w:t>
            </w:r>
          </w:p>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考</w:t>
            </w:r>
          </w:p>
        </w:tc>
        <w:tc>
          <w:tcPr>
            <w:tcW w:w="99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必考课10门，共计48学分</w:t>
            </w:r>
          </w:p>
        </w:tc>
      </w:tr>
      <w:tr w:rsidR="000E4015" w:rsidRPr="000E4015" w:rsidTr="000E4015">
        <w:trPr>
          <w:trHeight w:val="714"/>
          <w:jc w:val="center"/>
        </w:trPr>
        <w:tc>
          <w:tcPr>
            <w:tcW w:w="0" w:type="auto"/>
            <w:vMerge/>
            <w:tcBorders>
              <w:top w:val="nil"/>
              <w:left w:val="single" w:sz="8" w:space="0" w:color="auto"/>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2</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12656</w:t>
            </w:r>
          </w:p>
        </w:tc>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毛泽东思想和中国特色社会主义理论体系概论</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是</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73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专业核</w:t>
            </w:r>
            <w:r w:rsidRPr="000E4015">
              <w:rPr>
                <w:rFonts w:ascii="宋体" w:eastAsia="宋体" w:hAnsi="宋体" w:cs="宋体" w:hint="eastAsia"/>
                <w:b/>
                <w:bCs/>
                <w:color w:val="000000"/>
                <w:kern w:val="0"/>
                <w:sz w:val="27"/>
                <w:szCs w:val="27"/>
                <w:bdr w:val="none" w:sz="0" w:space="0" w:color="auto" w:frame="1"/>
              </w:rPr>
              <w:lastRenderedPageBreak/>
              <w:t>心课</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lastRenderedPageBreak/>
              <w:t>3</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13505</w:t>
            </w:r>
          </w:p>
        </w:tc>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动物医学基础综合</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0" w:type="auto"/>
            <w:vMerge/>
            <w:tcBorders>
              <w:top w:val="nil"/>
              <w:left w:val="single" w:sz="8" w:space="0" w:color="auto"/>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4</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13499</w:t>
            </w:r>
          </w:p>
        </w:tc>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动物病原学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w:t>
            </w:r>
            <w:r w:rsidRPr="000E4015">
              <w:rPr>
                <w:rFonts w:ascii="宋体" w:eastAsia="宋体" w:hAnsi="宋体" w:cs="宋体" w:hint="eastAsia"/>
                <w:color w:val="000000"/>
                <w:kern w:val="0"/>
                <w:sz w:val="27"/>
                <w:szCs w:val="27"/>
                <w:bdr w:val="none" w:sz="0" w:space="0" w:color="auto" w:frame="1"/>
              </w:rPr>
              <w:lastRenderedPageBreak/>
              <w:t>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0" w:type="auto"/>
            <w:vMerge/>
            <w:tcBorders>
              <w:top w:val="nil"/>
              <w:left w:val="single" w:sz="8" w:space="0" w:color="auto"/>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5</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08858</w:t>
            </w:r>
          </w:p>
        </w:tc>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动物药理学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0" w:type="auto"/>
            <w:vMerge/>
            <w:tcBorders>
              <w:top w:val="nil"/>
              <w:left w:val="single" w:sz="8" w:space="0" w:color="auto"/>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6</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02794</w:t>
            </w:r>
          </w:p>
        </w:tc>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动物遗传育种学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0" w:type="auto"/>
            <w:vMerge/>
            <w:tcBorders>
              <w:top w:val="nil"/>
              <w:left w:val="single" w:sz="8" w:space="0" w:color="auto"/>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7</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07416</w:t>
            </w:r>
          </w:p>
        </w:tc>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动物生产学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0" w:type="auto"/>
            <w:vMerge/>
            <w:tcBorders>
              <w:top w:val="nil"/>
              <w:left w:val="single" w:sz="8" w:space="0" w:color="auto"/>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8</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13506</w:t>
            </w:r>
          </w:p>
        </w:tc>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动物疫病学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0" w:type="auto"/>
            <w:vMerge/>
            <w:tcBorders>
              <w:top w:val="nil"/>
              <w:left w:val="single" w:sz="8" w:space="0" w:color="auto"/>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70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9</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14245</w:t>
            </w:r>
          </w:p>
        </w:tc>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兽医内外产科学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0" w:type="auto"/>
            <w:vMerge/>
            <w:tcBorders>
              <w:top w:val="nil"/>
              <w:left w:val="single" w:sz="8" w:space="0" w:color="auto"/>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14246</w:t>
            </w:r>
          </w:p>
        </w:tc>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兽医内外产科学（实践）</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0" w:type="auto"/>
            <w:vMerge/>
            <w:tcBorders>
              <w:top w:val="nil"/>
              <w:left w:val="single" w:sz="8" w:space="0" w:color="auto"/>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70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10</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03223</w:t>
            </w:r>
          </w:p>
        </w:tc>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兽医临床诊断学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0" w:type="auto"/>
            <w:vMerge/>
            <w:tcBorders>
              <w:top w:val="nil"/>
              <w:left w:val="single" w:sz="8" w:space="0" w:color="auto"/>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04789</w:t>
            </w:r>
          </w:p>
        </w:tc>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兽医临床诊断学（实践）</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73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推</w:t>
            </w:r>
          </w:p>
          <w:p w:rsidR="000E4015" w:rsidRPr="000E4015" w:rsidRDefault="000E4015" w:rsidP="000E4015">
            <w:pPr>
              <w:widowControl/>
              <w:jc w:val="center"/>
              <w:rPr>
                <w:rFonts w:ascii="宋体" w:eastAsia="宋体" w:hAnsi="宋体" w:cs="宋体"/>
                <w:kern w:val="0"/>
                <w:sz w:val="18"/>
                <w:szCs w:val="18"/>
              </w:rPr>
            </w:pPr>
            <w:proofErr w:type="gramStart"/>
            <w:r w:rsidRPr="000E4015">
              <w:rPr>
                <w:rFonts w:ascii="宋体" w:eastAsia="宋体" w:hAnsi="宋体" w:cs="宋体" w:hint="eastAsia"/>
                <w:b/>
                <w:bCs/>
                <w:color w:val="000000"/>
                <w:kern w:val="0"/>
                <w:sz w:val="27"/>
                <w:szCs w:val="27"/>
                <w:bdr w:val="none" w:sz="0" w:space="0" w:color="auto" w:frame="1"/>
              </w:rPr>
              <w:t>荐</w:t>
            </w:r>
            <w:proofErr w:type="gramEnd"/>
          </w:p>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选</w:t>
            </w:r>
          </w:p>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考</w:t>
            </w:r>
          </w:p>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lastRenderedPageBreak/>
              <w:t>课</w:t>
            </w:r>
          </w:p>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b/>
                <w:bCs/>
                <w:color w:val="000000"/>
                <w:kern w:val="0"/>
                <w:sz w:val="27"/>
                <w:szCs w:val="27"/>
                <w:bdr w:val="none" w:sz="0" w:space="0" w:color="auto" w:frame="1"/>
              </w:rPr>
              <w:t> </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lastRenderedPageBreak/>
              <w:t>11</w:t>
            </w:r>
          </w:p>
        </w:tc>
        <w:tc>
          <w:tcPr>
            <w:tcW w:w="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13124</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英语（专）</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选</w:t>
            </w:r>
          </w:p>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 </w:t>
            </w:r>
          </w:p>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 </w:t>
            </w:r>
          </w:p>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考</w:t>
            </w:r>
          </w:p>
        </w:tc>
        <w:tc>
          <w:tcPr>
            <w:tcW w:w="99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选考</w:t>
            </w:r>
            <w:proofErr w:type="gramStart"/>
            <w:r w:rsidRPr="000E4015">
              <w:rPr>
                <w:rFonts w:ascii="宋体" w:eastAsia="宋体" w:hAnsi="宋体" w:cs="宋体" w:hint="eastAsia"/>
                <w:color w:val="000000"/>
                <w:kern w:val="0"/>
                <w:sz w:val="27"/>
                <w:szCs w:val="27"/>
                <w:bdr w:val="none" w:sz="0" w:space="0" w:color="auto" w:frame="1"/>
              </w:rPr>
              <w:t>课不得</w:t>
            </w:r>
            <w:proofErr w:type="gramEnd"/>
            <w:r w:rsidRPr="000E4015">
              <w:rPr>
                <w:rFonts w:ascii="宋体" w:eastAsia="宋体" w:hAnsi="宋体" w:cs="宋体" w:hint="eastAsia"/>
                <w:color w:val="000000"/>
                <w:kern w:val="0"/>
                <w:sz w:val="27"/>
                <w:szCs w:val="27"/>
                <w:bdr w:val="none" w:sz="0" w:space="0" w:color="auto" w:frame="1"/>
              </w:rPr>
              <w:t>少于5</w:t>
            </w:r>
            <w:r w:rsidRPr="000E4015">
              <w:rPr>
                <w:rFonts w:ascii="宋体" w:eastAsia="宋体" w:hAnsi="宋体" w:cs="宋体" w:hint="eastAsia"/>
                <w:color w:val="000000"/>
                <w:kern w:val="0"/>
                <w:sz w:val="27"/>
                <w:szCs w:val="27"/>
                <w:bdr w:val="none" w:sz="0" w:space="0" w:color="auto" w:frame="1"/>
              </w:rPr>
              <w:lastRenderedPageBreak/>
              <w:t>门，不得少于22学分</w:t>
            </w:r>
          </w:p>
        </w:tc>
      </w:tr>
      <w:tr w:rsidR="000E4015" w:rsidRPr="000E4015" w:rsidTr="000E4015">
        <w:trPr>
          <w:trHeight w:val="531"/>
          <w:jc w:val="center"/>
        </w:trPr>
        <w:tc>
          <w:tcPr>
            <w:tcW w:w="0" w:type="auto"/>
            <w:vMerge/>
            <w:tcBorders>
              <w:top w:val="nil"/>
              <w:left w:val="single" w:sz="8" w:space="0" w:color="auto"/>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70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12</w:t>
            </w:r>
          </w:p>
        </w:tc>
        <w:tc>
          <w:tcPr>
            <w:tcW w:w="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00018</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计算机应用基础</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是</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0" w:type="auto"/>
            <w:vMerge/>
            <w:tcBorders>
              <w:top w:val="nil"/>
              <w:left w:val="single" w:sz="8" w:space="0" w:color="auto"/>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00019</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计算机应用基础（实践）</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0" w:type="auto"/>
            <w:vMerge/>
            <w:tcBorders>
              <w:top w:val="nil"/>
              <w:left w:val="single" w:sz="8" w:space="0" w:color="auto"/>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13</w:t>
            </w:r>
          </w:p>
        </w:tc>
        <w:tc>
          <w:tcPr>
            <w:tcW w:w="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06312</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动物性食品卫生检验</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0" w:type="auto"/>
            <w:vMerge/>
            <w:tcBorders>
              <w:top w:val="nil"/>
              <w:left w:val="single" w:sz="8" w:space="0" w:color="auto"/>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14</w:t>
            </w:r>
          </w:p>
        </w:tc>
        <w:tc>
          <w:tcPr>
            <w:tcW w:w="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02795</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动物营养与代谢病防治</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0" w:type="auto"/>
            <w:vMerge/>
            <w:tcBorders>
              <w:top w:val="nil"/>
              <w:left w:val="single" w:sz="8" w:space="0" w:color="auto"/>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15</w:t>
            </w:r>
          </w:p>
        </w:tc>
        <w:tc>
          <w:tcPr>
            <w:tcW w:w="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13389</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宠物疾病防治</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0" w:type="auto"/>
            <w:vMerge/>
            <w:tcBorders>
              <w:top w:val="nil"/>
              <w:left w:val="single" w:sz="8" w:space="0" w:color="auto"/>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16</w:t>
            </w:r>
          </w:p>
        </w:tc>
        <w:tc>
          <w:tcPr>
            <w:tcW w:w="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00058</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市场营销学</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是</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0" w:type="auto"/>
            <w:vMerge/>
            <w:tcBorders>
              <w:top w:val="nil"/>
              <w:left w:val="single" w:sz="8" w:space="0" w:color="auto"/>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17</w:t>
            </w:r>
          </w:p>
        </w:tc>
        <w:tc>
          <w:tcPr>
            <w:tcW w:w="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03654</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畜产品加工与营销</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否</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笔试</w:t>
            </w:r>
          </w:p>
        </w:tc>
        <w:tc>
          <w:tcPr>
            <w:tcW w:w="709"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992" w:type="dxa"/>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531"/>
          <w:jc w:val="center"/>
        </w:trPr>
        <w:tc>
          <w:tcPr>
            <w:tcW w:w="5198"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总学分</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≥70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是</w:t>
            </w:r>
          </w:p>
        </w:tc>
      </w:tr>
    </w:tbl>
    <w:p w:rsidR="000E4015" w:rsidRPr="000E4015" w:rsidRDefault="000E4015" w:rsidP="000E4015">
      <w:pPr>
        <w:widowControl/>
        <w:shd w:val="clear" w:color="auto" w:fill="FFFFFF"/>
        <w:jc w:val="left"/>
        <w:rPr>
          <w:rFonts w:ascii="����" w:eastAsia="宋体" w:hAnsi="����" w:cs="宋体"/>
          <w:color w:val="333333"/>
          <w:kern w:val="0"/>
          <w:sz w:val="18"/>
          <w:szCs w:val="18"/>
        </w:rPr>
      </w:pPr>
      <w:r w:rsidRPr="000E4015">
        <w:rPr>
          <w:rFonts w:ascii="����" w:eastAsia="宋体" w:hAnsi="����" w:cs="宋体"/>
          <w:b/>
          <w:bCs/>
          <w:color w:val="333333"/>
          <w:kern w:val="0"/>
          <w:sz w:val="27"/>
          <w:szCs w:val="27"/>
          <w:bdr w:val="none" w:sz="0" w:space="0" w:color="auto" w:frame="1"/>
        </w:rPr>
        <w:t>五、主要课程说明</w:t>
      </w:r>
    </w:p>
    <w:p w:rsidR="000E4015" w:rsidRPr="000E4015" w:rsidRDefault="000E4015" w:rsidP="000E4015">
      <w:pPr>
        <w:widowControl/>
        <w:shd w:val="clear" w:color="auto" w:fill="FFFFFF"/>
        <w:spacing w:line="560" w:lineRule="atLeast"/>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1. </w:t>
      </w:r>
      <w:r w:rsidRPr="000E4015">
        <w:rPr>
          <w:rFonts w:ascii="����" w:eastAsia="宋体" w:hAnsi="����" w:cs="宋体"/>
          <w:color w:val="333333"/>
          <w:kern w:val="0"/>
          <w:sz w:val="27"/>
          <w:szCs w:val="27"/>
          <w:bdr w:val="none" w:sz="0" w:space="0" w:color="auto" w:frame="1"/>
        </w:rPr>
        <w:t>思想道德修养与法律基础</w:t>
      </w:r>
    </w:p>
    <w:p w:rsidR="000E4015" w:rsidRPr="000E4015" w:rsidRDefault="000E4015" w:rsidP="000E4015">
      <w:pPr>
        <w:widowControl/>
        <w:shd w:val="clear" w:color="auto" w:fill="FFFFFF"/>
        <w:spacing w:line="56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（课程说明略，见全国统考大纲）</w:t>
      </w:r>
    </w:p>
    <w:p w:rsidR="000E4015" w:rsidRPr="000E4015" w:rsidRDefault="000E4015" w:rsidP="000E4015">
      <w:pPr>
        <w:widowControl/>
        <w:shd w:val="clear" w:color="auto" w:fill="FFFFFF"/>
        <w:spacing w:line="560" w:lineRule="atLeast"/>
        <w:ind w:left="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2. </w:t>
      </w:r>
      <w:r w:rsidRPr="000E4015">
        <w:rPr>
          <w:rFonts w:ascii="����" w:eastAsia="宋体" w:hAnsi="����" w:cs="宋体"/>
          <w:color w:val="333333"/>
          <w:kern w:val="0"/>
          <w:sz w:val="27"/>
          <w:szCs w:val="27"/>
          <w:bdr w:val="none" w:sz="0" w:space="0" w:color="auto" w:frame="1"/>
        </w:rPr>
        <w:t>毛泽东思想和中国特色社会主义理论体系概论</w:t>
      </w:r>
    </w:p>
    <w:p w:rsidR="000E4015" w:rsidRPr="000E4015" w:rsidRDefault="000E4015" w:rsidP="000E4015">
      <w:pPr>
        <w:widowControl/>
        <w:shd w:val="clear" w:color="auto" w:fill="FFFFFF"/>
        <w:spacing w:line="56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（课程说明略，见全国统考大纲）</w:t>
      </w:r>
    </w:p>
    <w:p w:rsidR="000E4015" w:rsidRPr="000E4015" w:rsidRDefault="000E4015" w:rsidP="000E4015">
      <w:pPr>
        <w:widowControl/>
        <w:shd w:val="clear" w:color="auto" w:fill="FFFFFF"/>
        <w:spacing w:line="56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3. </w:t>
      </w:r>
      <w:r w:rsidRPr="000E4015">
        <w:rPr>
          <w:rFonts w:ascii="����" w:eastAsia="宋体" w:hAnsi="����" w:cs="宋体"/>
          <w:color w:val="333333"/>
          <w:kern w:val="0"/>
          <w:sz w:val="27"/>
          <w:szCs w:val="27"/>
          <w:bdr w:val="none" w:sz="0" w:space="0" w:color="auto" w:frame="1"/>
        </w:rPr>
        <w:t>动物医学基础综合</w:t>
      </w:r>
    </w:p>
    <w:p w:rsidR="000E4015" w:rsidRPr="000E4015" w:rsidRDefault="000E4015" w:rsidP="000E4015">
      <w:pPr>
        <w:widowControl/>
        <w:shd w:val="clear" w:color="auto" w:fill="FFFFFF"/>
        <w:spacing w:line="56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本课程是面向动物科学、畜牧兽医等专业开设的一门专业理论课。课程内容主要包括：动物病理学基础、兽医药物学基础、兽医诊断学基</w:t>
      </w:r>
      <w:r w:rsidRPr="000E4015">
        <w:rPr>
          <w:rFonts w:ascii="����" w:eastAsia="宋体" w:hAnsi="����" w:cs="宋体"/>
          <w:color w:val="333333"/>
          <w:kern w:val="0"/>
          <w:sz w:val="27"/>
          <w:szCs w:val="27"/>
          <w:bdr w:val="none" w:sz="0" w:space="0" w:color="auto" w:frame="1"/>
        </w:rPr>
        <w:lastRenderedPageBreak/>
        <w:t>础；动物传染病、动物寄生虫病、动物中毒病、动物营养代谢病、动物常见内科病、动物外产科病等动物疾病的诊断和防治技术。通过本课程的学习，使学生熟悉兽医学的基本理论与基本知识，掌握畜禽疾病诊断和防治的基本技能，并且能够初步应用所掌握的知识和技能解决养殖业生产</w:t>
      </w:r>
      <w:proofErr w:type="gramStart"/>
      <w:r w:rsidRPr="000E4015">
        <w:rPr>
          <w:rFonts w:ascii="����" w:eastAsia="宋体" w:hAnsi="����" w:cs="宋体"/>
          <w:color w:val="333333"/>
          <w:kern w:val="0"/>
          <w:sz w:val="27"/>
          <w:szCs w:val="27"/>
          <w:bdr w:val="none" w:sz="0" w:space="0" w:color="auto" w:frame="1"/>
        </w:rPr>
        <w:t>中疾病</w:t>
      </w:r>
      <w:proofErr w:type="gramEnd"/>
      <w:r w:rsidRPr="000E4015">
        <w:rPr>
          <w:rFonts w:ascii="����" w:eastAsia="宋体" w:hAnsi="����" w:cs="宋体"/>
          <w:color w:val="333333"/>
          <w:kern w:val="0"/>
          <w:sz w:val="27"/>
          <w:szCs w:val="27"/>
          <w:bdr w:val="none" w:sz="0" w:space="0" w:color="auto" w:frame="1"/>
        </w:rPr>
        <w:t>防控的实际问题。</w:t>
      </w:r>
    </w:p>
    <w:p w:rsidR="000E4015" w:rsidRPr="000E4015" w:rsidRDefault="000E4015" w:rsidP="000E4015">
      <w:pPr>
        <w:widowControl/>
        <w:shd w:val="clear" w:color="auto" w:fill="FFFFFF"/>
        <w:spacing w:line="57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指定教材：《兽医学概论》，王俊东，中国农业出版社，第一版。</w:t>
      </w:r>
    </w:p>
    <w:p w:rsidR="000E4015" w:rsidRPr="000E4015" w:rsidRDefault="000E4015" w:rsidP="000E4015">
      <w:pPr>
        <w:widowControl/>
        <w:shd w:val="clear" w:color="auto" w:fill="FFFFFF"/>
        <w:spacing w:line="560" w:lineRule="atLeast"/>
        <w:ind w:firstLine="529"/>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4</w:t>
      </w:r>
      <w:r w:rsidRPr="000E4015">
        <w:rPr>
          <w:rFonts w:ascii="����" w:eastAsia="宋体" w:hAnsi="����" w:cs="宋体"/>
          <w:color w:val="333333"/>
          <w:kern w:val="0"/>
          <w:sz w:val="27"/>
          <w:szCs w:val="27"/>
          <w:bdr w:val="none" w:sz="0" w:space="0" w:color="auto" w:frame="1"/>
        </w:rPr>
        <w:t>．动物病原学</w:t>
      </w:r>
    </w:p>
    <w:p w:rsidR="000E4015" w:rsidRPr="000E4015" w:rsidRDefault="000E4015" w:rsidP="000E4015">
      <w:pPr>
        <w:widowControl/>
        <w:shd w:val="clear" w:color="auto" w:fill="FFFFFF"/>
        <w:spacing w:line="56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本课程是面向畜牧兽医专业（专科）开设的一门专业理论课。本课程主要由兽医微生物学和兽医寄生虫学两部分组成，课程内容主要包括：细菌学、真菌学、病毒学及寄生虫学等。通过本课程的学习，使学生熟悉动物病原学的基本理论与基本知识，掌握常见动物病原的形态、结构、分类、生理、生活史、遗传与变异机理、感染与致病机制等内容，能够初步应用所掌握的知识检测与鉴别动物常见病原及其种类，并且具备一定的防控动物病原传播的意识和素质。</w:t>
      </w:r>
    </w:p>
    <w:p w:rsidR="000E4015" w:rsidRPr="000E4015" w:rsidRDefault="000E4015" w:rsidP="000E4015">
      <w:pPr>
        <w:widowControl/>
        <w:shd w:val="clear" w:color="auto" w:fill="FFFFFF"/>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指定教材：《兽医微生物学》</w:t>
      </w:r>
      <w:r w:rsidRPr="000E4015">
        <w:rPr>
          <w:rFonts w:ascii="����" w:eastAsia="宋体" w:hAnsi="����" w:cs="宋体"/>
          <w:color w:val="333333"/>
          <w:kern w:val="0"/>
          <w:sz w:val="27"/>
          <w:szCs w:val="27"/>
          <w:bdr w:val="none" w:sz="0" w:space="0" w:color="auto" w:frame="1"/>
        </w:rPr>
        <w:t>,</w:t>
      </w:r>
      <w:r w:rsidRPr="000E4015">
        <w:rPr>
          <w:rFonts w:ascii="����" w:eastAsia="宋体" w:hAnsi="����" w:cs="宋体"/>
          <w:color w:val="333333"/>
          <w:kern w:val="0"/>
          <w:sz w:val="27"/>
          <w:szCs w:val="27"/>
          <w:bdr w:val="none" w:sz="0" w:space="0" w:color="auto" w:frame="1"/>
        </w:rPr>
        <w:t>陆承平</w:t>
      </w:r>
      <w:r w:rsidRPr="000E4015">
        <w:rPr>
          <w:rFonts w:ascii="����" w:eastAsia="宋体" w:hAnsi="����" w:cs="宋体"/>
          <w:color w:val="333333"/>
          <w:kern w:val="0"/>
          <w:sz w:val="27"/>
          <w:szCs w:val="27"/>
          <w:bdr w:val="none" w:sz="0" w:space="0" w:color="auto" w:frame="1"/>
        </w:rPr>
        <w:t xml:space="preserve">, </w:t>
      </w:r>
      <w:r w:rsidRPr="000E4015">
        <w:rPr>
          <w:rFonts w:ascii="����" w:eastAsia="宋体" w:hAnsi="����" w:cs="宋体"/>
          <w:color w:val="333333"/>
          <w:kern w:val="0"/>
          <w:sz w:val="27"/>
          <w:szCs w:val="27"/>
          <w:bdr w:val="none" w:sz="0" w:space="0" w:color="auto" w:frame="1"/>
        </w:rPr>
        <w:t>刘永杰</w:t>
      </w:r>
      <w:r w:rsidRPr="000E4015">
        <w:rPr>
          <w:rFonts w:ascii="����" w:eastAsia="宋体" w:hAnsi="����" w:cs="宋体"/>
          <w:color w:val="333333"/>
          <w:kern w:val="0"/>
          <w:sz w:val="27"/>
          <w:szCs w:val="27"/>
          <w:bdr w:val="none" w:sz="0" w:space="0" w:color="auto" w:frame="1"/>
        </w:rPr>
        <w:t>,</w:t>
      </w:r>
      <w:r w:rsidRPr="000E4015">
        <w:rPr>
          <w:rFonts w:ascii="����" w:eastAsia="宋体" w:hAnsi="����" w:cs="宋体"/>
          <w:color w:val="333333"/>
          <w:kern w:val="0"/>
          <w:sz w:val="27"/>
          <w:szCs w:val="27"/>
          <w:bdr w:val="none" w:sz="0" w:space="0" w:color="auto" w:frame="1"/>
        </w:rPr>
        <w:t>中国农业出版社，第一版</w:t>
      </w:r>
      <w:r w:rsidRPr="000E4015">
        <w:rPr>
          <w:rFonts w:ascii="����" w:eastAsia="宋体" w:hAnsi="����" w:cs="宋体"/>
          <w:color w:val="333333"/>
          <w:kern w:val="0"/>
          <w:sz w:val="27"/>
          <w:szCs w:val="27"/>
          <w:bdr w:val="none" w:sz="0" w:space="0" w:color="auto" w:frame="1"/>
        </w:rPr>
        <w:t>;</w:t>
      </w:r>
      <w:r w:rsidRPr="000E4015">
        <w:rPr>
          <w:rFonts w:ascii="����" w:eastAsia="宋体" w:hAnsi="����" w:cs="宋体"/>
          <w:color w:val="333333"/>
          <w:kern w:val="0"/>
          <w:sz w:val="27"/>
          <w:szCs w:val="27"/>
          <w:bdr w:val="none" w:sz="0" w:space="0" w:color="auto" w:frame="1"/>
        </w:rPr>
        <w:t>《兽医寄生虫学》</w:t>
      </w:r>
      <w:r w:rsidRPr="000E4015">
        <w:rPr>
          <w:rFonts w:ascii="����" w:eastAsia="宋体" w:hAnsi="����" w:cs="宋体"/>
          <w:color w:val="333333"/>
          <w:kern w:val="0"/>
          <w:sz w:val="27"/>
          <w:szCs w:val="27"/>
          <w:bdr w:val="none" w:sz="0" w:space="0" w:color="auto" w:frame="1"/>
        </w:rPr>
        <w:t>,</w:t>
      </w:r>
      <w:r w:rsidRPr="000E4015">
        <w:rPr>
          <w:rFonts w:ascii="����" w:eastAsia="宋体" w:hAnsi="����" w:cs="宋体"/>
          <w:color w:val="333333"/>
          <w:kern w:val="0"/>
          <w:sz w:val="27"/>
          <w:szCs w:val="27"/>
          <w:bdr w:val="none" w:sz="0" w:space="0" w:color="auto" w:frame="1"/>
        </w:rPr>
        <w:t>索勋，中国农业出版社，</w:t>
      </w:r>
      <w:r w:rsidRPr="000E4015">
        <w:rPr>
          <w:rFonts w:ascii="����" w:eastAsia="宋体" w:hAnsi="����" w:cs="宋体"/>
          <w:color w:val="333333"/>
          <w:kern w:val="0"/>
          <w:sz w:val="27"/>
          <w:szCs w:val="27"/>
          <w:bdr w:val="none" w:sz="0" w:space="0" w:color="auto" w:frame="1"/>
        </w:rPr>
        <w:t>2022</w:t>
      </w:r>
      <w:r w:rsidRPr="000E4015">
        <w:rPr>
          <w:rFonts w:ascii="����" w:eastAsia="宋体" w:hAnsi="����" w:cs="宋体"/>
          <w:color w:val="333333"/>
          <w:kern w:val="0"/>
          <w:sz w:val="27"/>
          <w:szCs w:val="27"/>
          <w:bdr w:val="none" w:sz="0" w:space="0" w:color="auto" w:frame="1"/>
        </w:rPr>
        <w:t>年版。</w:t>
      </w:r>
    </w:p>
    <w:p w:rsidR="000E4015" w:rsidRPr="000E4015" w:rsidRDefault="000E4015" w:rsidP="000E4015">
      <w:pPr>
        <w:widowControl/>
        <w:shd w:val="clear" w:color="auto" w:fill="FFFFFF"/>
        <w:spacing w:line="56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5.</w:t>
      </w:r>
      <w:r w:rsidRPr="000E4015">
        <w:rPr>
          <w:rFonts w:ascii="����" w:eastAsia="宋体" w:hAnsi="����" w:cs="宋体"/>
          <w:color w:val="333333"/>
          <w:kern w:val="0"/>
          <w:sz w:val="27"/>
          <w:szCs w:val="27"/>
          <w:bdr w:val="none" w:sz="0" w:space="0" w:color="auto" w:frame="1"/>
        </w:rPr>
        <w:t>动物药理学</w:t>
      </w:r>
    </w:p>
    <w:p w:rsidR="000E4015" w:rsidRPr="000E4015" w:rsidRDefault="000E4015" w:rsidP="000E4015">
      <w:pPr>
        <w:widowControl/>
        <w:shd w:val="clear" w:color="auto" w:fill="FFFFFF"/>
        <w:spacing w:line="600" w:lineRule="atLeast"/>
        <w:ind w:firstLine="529"/>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本课程是研究药物与动物机体（含病原体）之间相互作用及其规律的一门学科，其主要研究内容包括药物对机体的作用及其机制，课程的重点包括各个系统药物的作用机理、常用药物药理特点和临床应用、抗微生物药的作用机制、抗菌谱、适应症及合理用药。抗微生物药物的作用机理、合理应用及不良反应。通过学习考生掌握正确选药、合理用药、</w:t>
      </w:r>
      <w:r w:rsidRPr="000E4015">
        <w:rPr>
          <w:rFonts w:ascii="����" w:eastAsia="宋体" w:hAnsi="����" w:cs="宋体"/>
          <w:color w:val="333333"/>
          <w:kern w:val="0"/>
          <w:sz w:val="27"/>
          <w:szCs w:val="27"/>
          <w:bdr w:val="none" w:sz="0" w:space="0" w:color="auto" w:frame="1"/>
        </w:rPr>
        <w:lastRenderedPageBreak/>
        <w:t>提高药效、减少不良反应；并为他们进行临床药理实验研究、开发新药及新制剂创造条件。</w:t>
      </w:r>
    </w:p>
    <w:p w:rsidR="000E4015" w:rsidRPr="000E4015" w:rsidRDefault="000E4015" w:rsidP="000E4015">
      <w:pPr>
        <w:widowControl/>
        <w:shd w:val="clear" w:color="auto" w:fill="FFFFFF"/>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指定教材：《兽医药理学》，陈杖</w:t>
      </w:r>
      <w:proofErr w:type="gramStart"/>
      <w:r w:rsidRPr="000E4015">
        <w:rPr>
          <w:rFonts w:ascii="����" w:eastAsia="宋体" w:hAnsi="����" w:cs="宋体"/>
          <w:color w:val="333333"/>
          <w:kern w:val="0"/>
          <w:sz w:val="27"/>
          <w:szCs w:val="27"/>
          <w:bdr w:val="none" w:sz="0" w:space="0" w:color="auto" w:frame="1"/>
        </w:rPr>
        <w:t>榴</w:t>
      </w:r>
      <w:proofErr w:type="gramEnd"/>
      <w:r w:rsidRPr="000E4015">
        <w:rPr>
          <w:rFonts w:ascii="����" w:eastAsia="宋体" w:hAnsi="����" w:cs="宋体"/>
          <w:color w:val="333333"/>
          <w:kern w:val="0"/>
          <w:sz w:val="27"/>
          <w:szCs w:val="27"/>
          <w:bdr w:val="none" w:sz="0" w:space="0" w:color="auto" w:frame="1"/>
        </w:rPr>
        <w:t>，中国农业出版社，第四版。</w:t>
      </w:r>
    </w:p>
    <w:p w:rsidR="000E4015" w:rsidRPr="000E4015" w:rsidRDefault="000E4015" w:rsidP="000E4015">
      <w:pPr>
        <w:widowControl/>
        <w:shd w:val="clear" w:color="auto" w:fill="FFFFFF"/>
        <w:spacing w:line="60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6 .</w:t>
      </w:r>
      <w:r w:rsidRPr="000E4015">
        <w:rPr>
          <w:rFonts w:ascii="����" w:eastAsia="宋体" w:hAnsi="����" w:cs="宋体"/>
          <w:color w:val="333333"/>
          <w:kern w:val="0"/>
          <w:sz w:val="27"/>
          <w:szCs w:val="27"/>
          <w:bdr w:val="none" w:sz="0" w:space="0" w:color="auto" w:frame="1"/>
        </w:rPr>
        <w:t>动物遗传育种学</w:t>
      </w:r>
    </w:p>
    <w:p w:rsidR="000E4015" w:rsidRPr="000E4015" w:rsidRDefault="000E4015" w:rsidP="000E4015">
      <w:pPr>
        <w:widowControl/>
        <w:shd w:val="clear" w:color="auto" w:fill="FFFFFF"/>
        <w:spacing w:line="60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本课程是畜牧兽医专业的主干课程和必修课程，课程主要分为遗传学和育种学两部分内容。遗传学部分主要包括细胞学基础、遗传学的基本规律、性别和伴性遗传、分子遗传基础、群体遗传、遗传信息的改变、数量性状和质量性状的遗传等内容。育种学部分主要包括家畜与品种、生产性能测定、选择原理、种用价值的评定、选配、品种和品系培育、杂种优势的利用、繁殖体系与育种的组织、遗传资源的保存和利用等内容。通过本课程学习，考生应较为系统地了解遗传学的基本规律和畜禽育种的基础知识，掌握畜禽品种选择、选育、杂交育种和杂种优势利用的一般原理与方法。</w:t>
      </w:r>
    </w:p>
    <w:p w:rsidR="000E4015" w:rsidRPr="000E4015" w:rsidRDefault="000E4015" w:rsidP="000E4015">
      <w:pPr>
        <w:widowControl/>
        <w:shd w:val="clear" w:color="auto" w:fill="FFFFFF"/>
        <w:spacing w:line="570" w:lineRule="atLeast"/>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指定教材：《动物遗传育种学》，李碧春，中国农业出版社，第一版。</w:t>
      </w:r>
    </w:p>
    <w:p w:rsidR="000E4015" w:rsidRPr="000E4015" w:rsidRDefault="000E4015" w:rsidP="000E4015">
      <w:pPr>
        <w:widowControl/>
        <w:shd w:val="clear" w:color="auto" w:fill="FFFFFF"/>
        <w:spacing w:line="60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7.</w:t>
      </w:r>
      <w:r w:rsidRPr="000E4015">
        <w:rPr>
          <w:rFonts w:ascii="����" w:eastAsia="宋体" w:hAnsi="����" w:cs="宋体"/>
          <w:color w:val="333333"/>
          <w:kern w:val="0"/>
          <w:sz w:val="27"/>
          <w:szCs w:val="27"/>
          <w:bdr w:val="none" w:sz="0" w:space="0" w:color="auto" w:frame="1"/>
        </w:rPr>
        <w:t>动物生产学</w:t>
      </w:r>
    </w:p>
    <w:p w:rsidR="000E4015" w:rsidRPr="000E4015" w:rsidRDefault="000E4015" w:rsidP="000E4015">
      <w:pPr>
        <w:widowControl/>
        <w:shd w:val="clear" w:color="auto" w:fill="FFFFFF"/>
        <w:spacing w:line="60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动物生产学是论述关于畜牧生产中基础理论和生产实践知识的一门综合课程，主要内容包括：动物遗传、动物育种基本原理，动物营养学原理、动物饲料生产与加工、动物繁殖技术以及畜牧考生产养殖技术，包括养猪生产、养牛生产、养羊生产、养禽生产等。突出畜牧生产的基本基础理论知识、生产实践、技术措施和经营决策等，满足我国畜牧业人才培养的需要，服务于国家发展战略。</w:t>
      </w:r>
    </w:p>
    <w:p w:rsidR="000E4015" w:rsidRPr="000E4015" w:rsidRDefault="000E4015" w:rsidP="000E4015">
      <w:pPr>
        <w:widowControl/>
        <w:shd w:val="clear" w:color="auto" w:fill="FFFFFF"/>
        <w:spacing w:line="57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指定教材：《畜牧学概论》，李建国，中国农业出版社，第二版。</w:t>
      </w:r>
    </w:p>
    <w:p w:rsidR="000E4015" w:rsidRPr="000E4015" w:rsidRDefault="000E4015" w:rsidP="000E4015">
      <w:pPr>
        <w:widowControl/>
        <w:shd w:val="clear" w:color="auto" w:fill="FFFFFF"/>
        <w:spacing w:line="270" w:lineRule="atLeast"/>
        <w:ind w:firstLine="529"/>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lastRenderedPageBreak/>
        <w:t>8.</w:t>
      </w:r>
      <w:r w:rsidRPr="000E4015">
        <w:rPr>
          <w:rFonts w:ascii="����" w:eastAsia="宋体" w:hAnsi="����" w:cs="宋体"/>
          <w:color w:val="333333"/>
          <w:kern w:val="0"/>
          <w:sz w:val="27"/>
          <w:szCs w:val="27"/>
          <w:bdr w:val="none" w:sz="0" w:space="0" w:color="auto" w:frame="1"/>
        </w:rPr>
        <w:t>动物疫病学</w:t>
      </w:r>
    </w:p>
    <w:p w:rsidR="000E4015" w:rsidRPr="000E4015" w:rsidRDefault="000E4015" w:rsidP="000E4015">
      <w:pPr>
        <w:widowControl/>
        <w:shd w:val="clear" w:color="auto" w:fill="FFFFFF"/>
        <w:spacing w:line="270" w:lineRule="atLeast"/>
        <w:ind w:firstLine="529"/>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本课程分为传染病学和寄生虫学</w:t>
      </w:r>
    </w:p>
    <w:p w:rsidR="000E4015" w:rsidRPr="000E4015" w:rsidRDefault="000E4015" w:rsidP="000E4015">
      <w:pPr>
        <w:widowControl/>
        <w:shd w:val="clear" w:color="auto" w:fill="FFFFFF"/>
        <w:spacing w:line="270" w:lineRule="atLeast"/>
        <w:ind w:firstLine="529"/>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传染病学其主要内容包括：总论和各论两部分。总论部分研究传染病发生、发展的一般性规律，以及预防和消灭传染病的一般性措施；各论部分则研究具体的各种家畜、家禽传染病的分布、病原、流行病学、发病机理、临床症状、病理变化、诊断和防制技术等内容。通过本课程的学习，可以是考生基本掌握兽医传染病学基本理论、基本概念以及预防、控制和消灭传染病的基本技能与技术。</w:t>
      </w:r>
    </w:p>
    <w:p w:rsidR="000E4015" w:rsidRPr="000E4015" w:rsidRDefault="000E4015" w:rsidP="000E4015">
      <w:pPr>
        <w:widowControl/>
        <w:shd w:val="clear" w:color="auto" w:fill="FFFFFF"/>
        <w:spacing w:line="270" w:lineRule="atLeast"/>
        <w:ind w:firstLine="529"/>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兽医寄生虫学是研究寄生于家畜、家禽、伴侣动物以及野生动物的各种寄生虫及其所引起疾病的科学。该门课程内容包括三个方面：一是总论，主要介绍兽医寄生虫的基本概念、寄生虫与宿主、寄生虫的分类与命名、寄生虫病的诊断与综合防制、免疫寄生虫学等；二是基础兽医寄生虫学，主要介绍蠕虫、蜘蛛昆虫和原虫的一般形态结构、基本生物学特性、分类与描述等；三是兽医寄生虫病，按宿主类别和系统介绍各种主要寄生虫病的病原、生活史、流行病学、症状、病理变化、诊断、治疗和预防措施等。</w:t>
      </w:r>
    </w:p>
    <w:p w:rsidR="000E4015" w:rsidRPr="000E4015" w:rsidRDefault="000E4015" w:rsidP="000E4015">
      <w:pPr>
        <w:widowControl/>
        <w:shd w:val="clear" w:color="auto" w:fill="FFFFFF"/>
        <w:spacing w:line="57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指定教材：《兽医传染病学》，陈溥言，中国农业出</w:t>
      </w:r>
      <w:r>
        <w:rPr>
          <w:rFonts w:ascii="����" w:eastAsia="宋体" w:hAnsi="����" w:cs="宋体"/>
          <w:color w:val="333333"/>
          <w:kern w:val="0"/>
          <w:sz w:val="27"/>
          <w:szCs w:val="27"/>
          <w:bdr w:val="none" w:sz="0" w:space="0" w:color="auto" w:frame="1"/>
        </w:rPr>
        <w:t>版社，第六版；《兽医传寄生虫学》，汪明，中国农业出版社，第三版</w:t>
      </w:r>
    </w:p>
    <w:p w:rsidR="000E4015" w:rsidRPr="000E4015" w:rsidRDefault="000E4015" w:rsidP="000E4015">
      <w:pPr>
        <w:widowControl/>
        <w:shd w:val="clear" w:color="auto" w:fill="FFFFFF"/>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9.</w:t>
      </w:r>
      <w:r w:rsidRPr="000E4015">
        <w:rPr>
          <w:rFonts w:ascii="����" w:eastAsia="宋体" w:hAnsi="����" w:cs="宋体"/>
          <w:color w:val="333333"/>
          <w:kern w:val="0"/>
          <w:sz w:val="27"/>
          <w:szCs w:val="27"/>
          <w:bdr w:val="none" w:sz="0" w:space="0" w:color="auto" w:frame="1"/>
        </w:rPr>
        <w:t>兽医内外产科学</w:t>
      </w:r>
    </w:p>
    <w:p w:rsidR="000E4015" w:rsidRPr="000E4015" w:rsidRDefault="000E4015" w:rsidP="000E4015">
      <w:pPr>
        <w:widowControl/>
        <w:shd w:val="clear" w:color="auto" w:fill="FFFFFF"/>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兽医内科学是以研究动物非传染性器官系统</w:t>
      </w:r>
      <w:proofErr w:type="gramStart"/>
      <w:r w:rsidRPr="000E4015">
        <w:rPr>
          <w:rFonts w:ascii="����" w:eastAsia="宋体" w:hAnsi="����" w:cs="宋体"/>
          <w:color w:val="333333"/>
          <w:kern w:val="0"/>
          <w:sz w:val="27"/>
          <w:szCs w:val="27"/>
          <w:bdr w:val="none" w:sz="0" w:space="0" w:color="auto" w:frame="1"/>
        </w:rPr>
        <w:t>疾病及群发</w:t>
      </w:r>
      <w:proofErr w:type="gramEnd"/>
      <w:r w:rsidRPr="000E4015">
        <w:rPr>
          <w:rFonts w:ascii="����" w:eastAsia="宋体" w:hAnsi="����" w:cs="宋体"/>
          <w:color w:val="333333"/>
          <w:kern w:val="0"/>
          <w:sz w:val="27"/>
          <w:szCs w:val="27"/>
          <w:bdr w:val="none" w:sz="0" w:space="0" w:color="auto" w:frame="1"/>
        </w:rPr>
        <w:t>性疾病为主的一门综合性学科，主要内容是通过诊疗手段，研究动物临床常见、多发和群发</w:t>
      </w:r>
      <w:proofErr w:type="gramStart"/>
      <w:r w:rsidRPr="000E4015">
        <w:rPr>
          <w:rFonts w:ascii="����" w:eastAsia="宋体" w:hAnsi="����" w:cs="宋体"/>
          <w:color w:val="333333"/>
          <w:kern w:val="0"/>
          <w:sz w:val="27"/>
          <w:szCs w:val="27"/>
          <w:bdr w:val="none" w:sz="0" w:space="0" w:color="auto" w:frame="1"/>
        </w:rPr>
        <w:t>性普通</w:t>
      </w:r>
      <w:proofErr w:type="gramEnd"/>
      <w:r w:rsidRPr="000E4015">
        <w:rPr>
          <w:rFonts w:ascii="����" w:eastAsia="宋体" w:hAnsi="����" w:cs="宋体"/>
          <w:color w:val="333333"/>
          <w:kern w:val="0"/>
          <w:sz w:val="27"/>
          <w:szCs w:val="27"/>
          <w:bdr w:val="none" w:sz="0" w:space="0" w:color="auto" w:frame="1"/>
        </w:rPr>
        <w:t>病的病因、发病机制、临床症状、病理变化、诊断、</w:t>
      </w:r>
      <w:r w:rsidRPr="000E4015">
        <w:rPr>
          <w:rFonts w:ascii="����" w:eastAsia="宋体" w:hAnsi="����" w:cs="宋体"/>
          <w:color w:val="333333"/>
          <w:kern w:val="0"/>
          <w:sz w:val="27"/>
          <w:szCs w:val="27"/>
          <w:bdr w:val="none" w:sz="0" w:space="0" w:color="auto" w:frame="1"/>
        </w:rPr>
        <w:lastRenderedPageBreak/>
        <w:t>预后、治疗和预防等问题。通过学习，使考生能基本掌握常见内科病诊断和治疗的基本知识及操作技能，为今后在解决生产实际问题打下基础。</w:t>
      </w:r>
    </w:p>
    <w:p w:rsidR="000E4015" w:rsidRPr="000E4015" w:rsidRDefault="000E4015" w:rsidP="000E4015">
      <w:pPr>
        <w:widowControl/>
        <w:shd w:val="clear" w:color="auto" w:fill="FFFFFF"/>
        <w:spacing w:line="59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兽医外科学是研究动物外科疾病的发生、发展、诊治和预防的科学，该课程内容包括损伤、外科感染、肿瘤和风湿病等普通外科疾病，及眼病、头部疾病、枕颈部疾病、胸部疾病、腹部疾病、脊柱疾病、</w:t>
      </w:r>
      <w:proofErr w:type="gramStart"/>
      <w:r w:rsidRPr="000E4015">
        <w:rPr>
          <w:rFonts w:ascii="����" w:eastAsia="宋体" w:hAnsi="����" w:cs="宋体"/>
          <w:color w:val="333333"/>
          <w:kern w:val="0"/>
          <w:sz w:val="27"/>
          <w:szCs w:val="27"/>
          <w:bdr w:val="none" w:sz="0" w:space="0" w:color="auto" w:frame="1"/>
        </w:rPr>
        <w:t>疝</w:t>
      </w:r>
      <w:proofErr w:type="gramEnd"/>
      <w:r w:rsidRPr="000E4015">
        <w:rPr>
          <w:rFonts w:ascii="����" w:eastAsia="宋体" w:hAnsi="����" w:cs="宋体"/>
          <w:color w:val="333333"/>
          <w:kern w:val="0"/>
          <w:sz w:val="27"/>
          <w:szCs w:val="27"/>
          <w:bdr w:val="none" w:sz="0" w:space="0" w:color="auto" w:frame="1"/>
        </w:rPr>
        <w:t>、直肠肛门疾病、泌尿生殖器官疾病、四肢疾病、蹄病和皮肤病等各系统器官的常见外科疾病。通过学习，使考生能够掌握动物常见外科疾病的发生、发展、诊断、治疗和预防知识。</w:t>
      </w:r>
    </w:p>
    <w:p w:rsidR="000E4015" w:rsidRPr="000E4015" w:rsidRDefault="000E4015" w:rsidP="000E4015">
      <w:pPr>
        <w:widowControl/>
        <w:shd w:val="clear" w:color="auto" w:fill="FFFFFF"/>
        <w:spacing w:line="590" w:lineRule="atLeast"/>
        <w:ind w:firstLine="529"/>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兽医产科学主要讲授家畜生殖内分泌学，母畜生殖功能的发生、发展与调节；受精，妊娠和分娩，妊娠期疾病，分娩期疾病，产后期疾病；母畜与公畜不育相关疾病；新生仔畜疾病及乳腺的疾病等内容。通过学习使考生了解动物生殖生理最基本的理论知识和主要生殖激素的临床应用，基本掌握临床常见产科疾病的诊治技术，</w:t>
      </w:r>
    </w:p>
    <w:p w:rsidR="000E4015" w:rsidRPr="000E4015" w:rsidRDefault="000E4015" w:rsidP="000E4015">
      <w:pPr>
        <w:widowControl/>
        <w:shd w:val="clear" w:color="auto" w:fill="FFFFFF"/>
        <w:spacing w:line="570" w:lineRule="atLeast"/>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指定教材：《兽医内科学》，王建华，中国农业出版社，第四版；《兽医外科学》，丁明星，科学出版社，第二版；《兽医产科学》，赵兴绪，中国农业出版社，第五版。</w:t>
      </w:r>
    </w:p>
    <w:p w:rsidR="000E4015" w:rsidRPr="000E4015" w:rsidRDefault="000E4015" w:rsidP="000E4015">
      <w:pPr>
        <w:widowControl/>
        <w:shd w:val="clear" w:color="auto" w:fill="FFFFFF"/>
        <w:spacing w:line="590" w:lineRule="atLeast"/>
        <w:ind w:left="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10.</w:t>
      </w:r>
      <w:r w:rsidRPr="000E4015">
        <w:rPr>
          <w:rFonts w:ascii="����" w:eastAsia="宋体" w:hAnsi="����" w:cs="宋体"/>
          <w:color w:val="333333"/>
          <w:kern w:val="0"/>
          <w:sz w:val="27"/>
          <w:szCs w:val="27"/>
          <w:bdr w:val="none" w:sz="0" w:space="0" w:color="auto" w:frame="1"/>
        </w:rPr>
        <w:t>兽医临床诊断学</w:t>
      </w:r>
    </w:p>
    <w:p w:rsidR="000E4015" w:rsidRPr="000E4015" w:rsidRDefault="000E4015" w:rsidP="000E4015">
      <w:pPr>
        <w:widowControl/>
        <w:shd w:val="clear" w:color="auto" w:fill="FFFFFF"/>
        <w:spacing w:line="59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兽医临床诊断是专业基础课。其主要内容包括：临床检查的基本方法（问诊、视诊、触诊、叩诊、听诊和嗅诊等）、系统检查（心血管系统、呼吸系统、消化系统、泌尿生殖系统和神经系统）和特殊检查（心电图、</w:t>
      </w:r>
      <w:r w:rsidRPr="000E4015">
        <w:rPr>
          <w:rFonts w:ascii="����" w:eastAsia="宋体" w:hAnsi="����" w:cs="宋体"/>
          <w:color w:val="333333"/>
          <w:kern w:val="0"/>
          <w:sz w:val="27"/>
          <w:szCs w:val="27"/>
          <w:bdr w:val="none" w:sz="0" w:space="0" w:color="auto" w:frame="1"/>
        </w:rPr>
        <w:t>B</w:t>
      </w:r>
      <w:r w:rsidRPr="000E4015">
        <w:rPr>
          <w:rFonts w:ascii="����" w:eastAsia="宋体" w:hAnsi="����" w:cs="宋体"/>
          <w:color w:val="333333"/>
          <w:kern w:val="0"/>
          <w:sz w:val="27"/>
          <w:szCs w:val="27"/>
          <w:bdr w:val="none" w:sz="0" w:space="0" w:color="auto" w:frame="1"/>
        </w:rPr>
        <w:t>超、</w:t>
      </w:r>
      <w:r w:rsidRPr="000E4015">
        <w:rPr>
          <w:rFonts w:ascii="����" w:eastAsia="宋体" w:hAnsi="����" w:cs="宋体"/>
          <w:color w:val="333333"/>
          <w:kern w:val="0"/>
          <w:sz w:val="27"/>
          <w:szCs w:val="27"/>
          <w:bdr w:val="none" w:sz="0" w:space="0" w:color="auto" w:frame="1"/>
        </w:rPr>
        <w:t>X</w:t>
      </w:r>
      <w:r w:rsidRPr="000E4015">
        <w:rPr>
          <w:rFonts w:ascii="����" w:eastAsia="宋体" w:hAnsi="����" w:cs="宋体"/>
          <w:color w:val="333333"/>
          <w:kern w:val="0"/>
          <w:sz w:val="27"/>
          <w:szCs w:val="27"/>
          <w:bdr w:val="none" w:sz="0" w:space="0" w:color="auto" w:frame="1"/>
        </w:rPr>
        <w:t>线和实验室检查）。通过本课程的学习，为考生学习后续相关课程及从事兽医理论和实践工作奠定必要的知识基础。</w:t>
      </w:r>
    </w:p>
    <w:p w:rsidR="000E4015" w:rsidRPr="000E4015" w:rsidRDefault="000E4015" w:rsidP="000E4015">
      <w:pPr>
        <w:widowControl/>
        <w:shd w:val="clear" w:color="auto" w:fill="FFFFFF"/>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lastRenderedPageBreak/>
        <w:t>指定教材：《兽医临床诊断学》，邓干臻，科学出版社，第二版。</w:t>
      </w:r>
    </w:p>
    <w:p w:rsidR="000E4015" w:rsidRPr="000E4015" w:rsidRDefault="000E4015" w:rsidP="000E4015">
      <w:pPr>
        <w:widowControl/>
        <w:shd w:val="clear" w:color="auto" w:fill="FFFFFF"/>
        <w:spacing w:line="590" w:lineRule="atLeast"/>
        <w:ind w:firstLine="70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11.</w:t>
      </w:r>
      <w:r w:rsidRPr="000E4015">
        <w:rPr>
          <w:rFonts w:ascii="����" w:eastAsia="宋体" w:hAnsi="����" w:cs="宋体"/>
          <w:color w:val="333333"/>
          <w:kern w:val="0"/>
          <w:sz w:val="27"/>
          <w:szCs w:val="27"/>
          <w:bdr w:val="none" w:sz="0" w:space="0" w:color="auto" w:frame="1"/>
        </w:rPr>
        <w:t>英语（专）</w:t>
      </w:r>
    </w:p>
    <w:p w:rsidR="000E4015" w:rsidRPr="000E4015" w:rsidRDefault="000E4015" w:rsidP="000E4015">
      <w:pPr>
        <w:widowControl/>
        <w:shd w:val="clear" w:color="auto" w:fill="FFFFFF"/>
        <w:spacing w:line="59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（一）课程的教学目标与任务</w:t>
      </w:r>
    </w:p>
    <w:p w:rsidR="000E4015" w:rsidRPr="000E4015" w:rsidRDefault="000E4015" w:rsidP="000E4015">
      <w:pPr>
        <w:widowControl/>
        <w:shd w:val="clear" w:color="auto" w:fill="FFFFFF"/>
        <w:spacing w:line="590" w:lineRule="atLeast"/>
        <w:ind w:firstLine="594"/>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英语（专科）》旨在使学生完成从初级英语到中级英语的转变，在初级英语教学的基础上，进一步提高学生英语的听、说、读、写、译等应用能力；培养跨文化交际意识；使学生在学习和生活中能够有效地使用英语，为今后的进一步学习打下坚实的基础。</w:t>
      </w:r>
    </w:p>
    <w:p w:rsidR="000E4015" w:rsidRPr="000E4015" w:rsidRDefault="000E4015" w:rsidP="000E4015">
      <w:pPr>
        <w:widowControl/>
        <w:shd w:val="clear" w:color="auto" w:fill="FFFFFF"/>
        <w:spacing w:line="540" w:lineRule="atLeast"/>
        <w:ind w:firstLine="594"/>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英语（专科）》的教学任务包含：就日常生活和学习中与自身密切相关的信息进行交流；进一步掌握英语语音、词汇、语法及篇章结构等语言知识；基本理解语言难度中等、涉及常见的个人和社会交流题材的口头或书面材料；就熟悉的主题或话题进行简单地口头或书面交流；学会识别跨文化交际中的文化与价值观的差异。</w:t>
      </w:r>
    </w:p>
    <w:p w:rsidR="000E4015" w:rsidRPr="000E4015" w:rsidRDefault="000E4015" w:rsidP="000E4015">
      <w:pPr>
        <w:widowControl/>
        <w:shd w:val="clear" w:color="auto" w:fill="FFFFFF"/>
        <w:spacing w:line="54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（二）课程具体内容及基本要求</w:t>
      </w:r>
    </w:p>
    <w:p w:rsidR="000E4015" w:rsidRPr="000E4015" w:rsidRDefault="000E4015" w:rsidP="000E4015">
      <w:pPr>
        <w:widowControl/>
        <w:shd w:val="clear" w:color="auto" w:fill="FFFFFF"/>
        <w:spacing w:line="540" w:lineRule="atLeast"/>
        <w:ind w:firstLine="518"/>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《英语（专科）》课程旨在通过精读逐渐提高学生的英语阅读理解能力、书面表达能力、翻译能力、扩充学生的英语词汇量。</w:t>
      </w:r>
    </w:p>
    <w:p w:rsidR="000E4015" w:rsidRPr="000E4015" w:rsidRDefault="000E4015" w:rsidP="000E4015">
      <w:pPr>
        <w:widowControl/>
        <w:shd w:val="clear" w:color="auto" w:fill="FFFFFF"/>
        <w:spacing w:line="54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w:t>
      </w:r>
      <w:r w:rsidRPr="000E4015">
        <w:rPr>
          <w:rFonts w:ascii="����" w:eastAsia="宋体" w:hAnsi="����" w:cs="宋体"/>
          <w:color w:val="333333"/>
          <w:kern w:val="0"/>
          <w:sz w:val="27"/>
          <w:szCs w:val="27"/>
          <w:bdr w:val="none" w:sz="0" w:space="0" w:color="auto" w:frame="1"/>
        </w:rPr>
        <w:t>1</w:t>
      </w:r>
      <w:r w:rsidRPr="000E4015">
        <w:rPr>
          <w:rFonts w:ascii="����" w:eastAsia="宋体" w:hAnsi="����" w:cs="宋体"/>
          <w:color w:val="333333"/>
          <w:kern w:val="0"/>
          <w:sz w:val="27"/>
          <w:szCs w:val="27"/>
          <w:bdr w:val="none" w:sz="0" w:space="0" w:color="auto" w:frame="1"/>
        </w:rPr>
        <w:t>）词汇量：在初级阶段掌握的词汇基础上增加约</w:t>
      </w:r>
      <w:r w:rsidRPr="000E4015">
        <w:rPr>
          <w:rFonts w:ascii="����" w:eastAsia="宋体" w:hAnsi="����" w:cs="宋体"/>
          <w:color w:val="333333"/>
          <w:kern w:val="0"/>
          <w:sz w:val="27"/>
          <w:szCs w:val="27"/>
          <w:bdr w:val="none" w:sz="0" w:space="0" w:color="auto" w:frame="1"/>
        </w:rPr>
        <w:t>600</w:t>
      </w:r>
      <w:r w:rsidRPr="000E4015">
        <w:rPr>
          <w:rFonts w:ascii="����" w:eastAsia="宋体" w:hAnsi="����" w:cs="宋体"/>
          <w:color w:val="333333"/>
          <w:kern w:val="0"/>
          <w:sz w:val="27"/>
          <w:szCs w:val="27"/>
          <w:bdr w:val="none" w:sz="0" w:space="0" w:color="auto" w:frame="1"/>
        </w:rPr>
        <w:t>个单词，能够</w:t>
      </w:r>
      <w:r>
        <w:rPr>
          <w:rFonts w:ascii="����" w:eastAsia="宋体" w:hAnsi="����" w:cs="宋体"/>
          <w:color w:val="333333"/>
          <w:kern w:val="0"/>
          <w:sz w:val="27"/>
          <w:szCs w:val="27"/>
          <w:bdr w:val="none" w:sz="0" w:space="0" w:color="auto" w:frame="1"/>
        </w:rPr>
        <w:t>在认知的基础上学会熟练运用，包括在口头表达以及书面表达两个方面</w:t>
      </w:r>
    </w:p>
    <w:p w:rsidR="000E4015" w:rsidRPr="000E4015" w:rsidRDefault="000E4015" w:rsidP="000E4015">
      <w:pPr>
        <w:widowControl/>
        <w:shd w:val="clear" w:color="auto" w:fill="FFFFFF"/>
        <w:spacing w:line="54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w:t>
      </w:r>
      <w:r w:rsidRPr="000E4015">
        <w:rPr>
          <w:rFonts w:ascii="����" w:eastAsia="宋体" w:hAnsi="����" w:cs="宋体"/>
          <w:color w:val="333333"/>
          <w:kern w:val="0"/>
          <w:sz w:val="27"/>
          <w:szCs w:val="27"/>
          <w:bdr w:val="none" w:sz="0" w:space="0" w:color="auto" w:frame="1"/>
        </w:rPr>
        <w:t>2</w:t>
      </w:r>
      <w:r w:rsidRPr="000E4015">
        <w:rPr>
          <w:rFonts w:ascii="����" w:eastAsia="宋体" w:hAnsi="����" w:cs="宋体"/>
          <w:color w:val="333333"/>
          <w:kern w:val="0"/>
          <w:sz w:val="27"/>
          <w:szCs w:val="27"/>
          <w:bdr w:val="none" w:sz="0" w:space="0" w:color="auto" w:frame="1"/>
        </w:rPr>
        <w:t>）阅读：能基本读懂一般性题材的英语文章，能够快速阅读篇幅较长、难度较低的材料；能读懂工作、生活中常见的应用文；能在阅读中根据不同的阅读目的和材料的难易程度，适当调整阅读速度和方法。</w:t>
      </w:r>
    </w:p>
    <w:p w:rsidR="000E4015" w:rsidRPr="000E4015" w:rsidRDefault="000E4015" w:rsidP="000E4015">
      <w:pPr>
        <w:widowControl/>
        <w:shd w:val="clear" w:color="auto" w:fill="FFFFFF"/>
        <w:jc w:val="left"/>
        <w:rPr>
          <w:rFonts w:ascii="����" w:eastAsia="宋体" w:hAnsi="����" w:cs="宋体"/>
          <w:color w:val="333333"/>
          <w:kern w:val="0"/>
          <w:sz w:val="18"/>
          <w:szCs w:val="18"/>
        </w:rPr>
      </w:pPr>
    </w:p>
    <w:p w:rsidR="000E4015" w:rsidRPr="000E4015" w:rsidRDefault="000E4015" w:rsidP="000E4015">
      <w:pPr>
        <w:widowControl/>
        <w:shd w:val="clear" w:color="auto" w:fill="FFFFFF"/>
        <w:spacing w:line="540" w:lineRule="atLeast"/>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lastRenderedPageBreak/>
        <w:t>（</w:t>
      </w:r>
      <w:r w:rsidRPr="000E4015">
        <w:rPr>
          <w:rFonts w:ascii="����" w:eastAsia="宋体" w:hAnsi="����" w:cs="宋体"/>
          <w:color w:val="333333"/>
          <w:kern w:val="0"/>
          <w:sz w:val="27"/>
          <w:szCs w:val="27"/>
          <w:bdr w:val="none" w:sz="0" w:space="0" w:color="auto" w:frame="1"/>
        </w:rPr>
        <w:t>3</w:t>
      </w:r>
      <w:r w:rsidRPr="000E4015">
        <w:rPr>
          <w:rFonts w:ascii="����" w:eastAsia="宋体" w:hAnsi="����" w:cs="宋体"/>
          <w:color w:val="333333"/>
          <w:kern w:val="0"/>
          <w:sz w:val="27"/>
          <w:szCs w:val="27"/>
          <w:bdr w:val="none" w:sz="0" w:space="0" w:color="auto" w:frame="1"/>
        </w:rPr>
        <w:t>）写作：能用英语描述个人经历、情感等；能就一般性话题或提纲以短文的形式展开简短的讨论，内容基本完整，用词恰当，语意连贯。</w:t>
      </w:r>
    </w:p>
    <w:p w:rsidR="000E4015" w:rsidRPr="000E4015" w:rsidRDefault="000E4015" w:rsidP="000E4015">
      <w:pPr>
        <w:widowControl/>
        <w:shd w:val="clear" w:color="auto" w:fill="FFFFFF"/>
        <w:spacing w:line="540" w:lineRule="atLeast"/>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w:t>
      </w:r>
      <w:r w:rsidRPr="000E4015">
        <w:rPr>
          <w:rFonts w:ascii="����" w:eastAsia="宋体" w:hAnsi="����" w:cs="宋体"/>
          <w:color w:val="333333"/>
          <w:kern w:val="0"/>
          <w:sz w:val="27"/>
          <w:szCs w:val="27"/>
          <w:bdr w:val="none" w:sz="0" w:space="0" w:color="auto" w:frame="1"/>
        </w:rPr>
        <w:t>4</w:t>
      </w:r>
      <w:r w:rsidRPr="000E4015">
        <w:rPr>
          <w:rFonts w:ascii="����" w:eastAsia="宋体" w:hAnsi="����" w:cs="宋体"/>
          <w:color w:val="333333"/>
          <w:kern w:val="0"/>
          <w:sz w:val="27"/>
          <w:szCs w:val="27"/>
          <w:bdr w:val="none" w:sz="0" w:space="0" w:color="auto" w:frame="1"/>
        </w:rPr>
        <w:t>）翻译：能借助词典就课本及课外题材熟悉、语言难度较低的语句进行英汉互译，译文基本准确，无重大的理解及语言表达错误。</w:t>
      </w:r>
    </w:p>
    <w:p w:rsidR="000E4015" w:rsidRPr="000E4015" w:rsidRDefault="000E4015" w:rsidP="000E4015">
      <w:pPr>
        <w:widowControl/>
        <w:shd w:val="clear" w:color="auto" w:fill="FFFFFF"/>
        <w:spacing w:line="540" w:lineRule="atLeast"/>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（三）选用教材</w:t>
      </w:r>
    </w:p>
    <w:p w:rsidR="000E4015" w:rsidRPr="000E4015" w:rsidRDefault="000E4015" w:rsidP="000E4015">
      <w:pPr>
        <w:widowControl/>
        <w:shd w:val="clear" w:color="auto" w:fill="FFFFFF"/>
        <w:spacing w:line="54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《新视野大学英语（第三版）读写教程</w:t>
      </w:r>
      <w:r w:rsidRPr="000E4015">
        <w:rPr>
          <w:rFonts w:ascii="����" w:eastAsia="宋体" w:hAnsi="����" w:cs="宋体"/>
          <w:color w:val="333333"/>
          <w:kern w:val="0"/>
          <w:sz w:val="27"/>
          <w:szCs w:val="27"/>
          <w:bdr w:val="none" w:sz="0" w:space="0" w:color="auto" w:frame="1"/>
        </w:rPr>
        <w:t>1</w:t>
      </w:r>
      <w:r w:rsidRPr="000E4015">
        <w:rPr>
          <w:rFonts w:ascii="����" w:eastAsia="宋体" w:hAnsi="����" w:cs="宋体"/>
          <w:color w:val="333333"/>
          <w:kern w:val="0"/>
          <w:sz w:val="27"/>
          <w:szCs w:val="27"/>
          <w:bdr w:val="none" w:sz="0" w:space="0" w:color="auto" w:frame="1"/>
        </w:rPr>
        <w:t>（思政智慧版）》，郑树棠主编，出版社：外语教学与研究出版社，</w:t>
      </w:r>
      <w:r w:rsidRPr="000E4015">
        <w:rPr>
          <w:rFonts w:ascii="����" w:eastAsia="宋体" w:hAnsi="����" w:cs="宋体"/>
          <w:color w:val="333333"/>
          <w:kern w:val="0"/>
          <w:sz w:val="27"/>
          <w:szCs w:val="27"/>
          <w:bdr w:val="none" w:sz="0" w:space="0" w:color="auto" w:frame="1"/>
        </w:rPr>
        <w:t>ISBN: 9787521316988</w:t>
      </w:r>
      <w:r w:rsidRPr="000E4015">
        <w:rPr>
          <w:rFonts w:ascii="����" w:eastAsia="宋体" w:hAnsi="����" w:cs="宋体"/>
          <w:color w:val="333333"/>
          <w:kern w:val="0"/>
          <w:sz w:val="27"/>
          <w:szCs w:val="27"/>
          <w:bdr w:val="none" w:sz="0" w:space="0" w:color="auto" w:frame="1"/>
        </w:rPr>
        <w:t>，定价：</w:t>
      </w:r>
      <w:r w:rsidRPr="000E4015">
        <w:rPr>
          <w:rFonts w:ascii="����" w:eastAsia="宋体" w:hAnsi="����" w:cs="宋体"/>
          <w:color w:val="333333"/>
          <w:kern w:val="0"/>
          <w:sz w:val="27"/>
          <w:szCs w:val="27"/>
          <w:bdr w:val="none" w:sz="0" w:space="0" w:color="auto" w:frame="1"/>
        </w:rPr>
        <w:t>69.9</w:t>
      </w:r>
      <w:r w:rsidRPr="000E4015">
        <w:rPr>
          <w:rFonts w:ascii="����" w:eastAsia="宋体" w:hAnsi="����" w:cs="宋体"/>
          <w:color w:val="333333"/>
          <w:kern w:val="0"/>
          <w:sz w:val="27"/>
          <w:szCs w:val="27"/>
          <w:bdr w:val="none" w:sz="0" w:space="0" w:color="auto" w:frame="1"/>
        </w:rPr>
        <w:t>元。</w:t>
      </w:r>
    </w:p>
    <w:p w:rsidR="000E4015" w:rsidRPr="000E4015" w:rsidRDefault="000E4015" w:rsidP="000E4015">
      <w:pPr>
        <w:widowControl/>
        <w:shd w:val="clear" w:color="auto" w:fill="FFFFFF"/>
        <w:spacing w:line="54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12.</w:t>
      </w:r>
      <w:r w:rsidRPr="000E4015">
        <w:rPr>
          <w:rFonts w:ascii="����" w:eastAsia="宋体" w:hAnsi="����" w:cs="宋体"/>
          <w:color w:val="333333"/>
          <w:kern w:val="0"/>
          <w:sz w:val="27"/>
          <w:szCs w:val="27"/>
          <w:bdr w:val="none" w:sz="0" w:space="0" w:color="auto" w:frame="1"/>
        </w:rPr>
        <w:t>计算机应用基础（课程说明略，见全国统考大纲）</w:t>
      </w:r>
    </w:p>
    <w:p w:rsidR="000E4015" w:rsidRPr="000E4015" w:rsidRDefault="000E4015" w:rsidP="000E4015">
      <w:pPr>
        <w:widowControl/>
        <w:shd w:val="clear" w:color="auto" w:fill="FFFFFF"/>
        <w:spacing w:line="54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13.</w:t>
      </w:r>
      <w:r w:rsidRPr="000E4015">
        <w:rPr>
          <w:rFonts w:ascii="����" w:eastAsia="宋体" w:hAnsi="����" w:cs="宋体"/>
          <w:color w:val="333333"/>
          <w:kern w:val="0"/>
          <w:sz w:val="27"/>
          <w:szCs w:val="27"/>
          <w:bdr w:val="none" w:sz="0" w:space="0" w:color="auto" w:frame="1"/>
        </w:rPr>
        <w:t>动物性食品卫生检验</w:t>
      </w:r>
    </w:p>
    <w:p w:rsidR="000E4015" w:rsidRPr="000E4015" w:rsidRDefault="000E4015" w:rsidP="000E4015">
      <w:pPr>
        <w:widowControl/>
        <w:shd w:val="clear" w:color="auto" w:fill="FFFFFF"/>
        <w:spacing w:line="63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动物性食品卫生检验是是畜牧兽医专业课程之一。主要研究肉、蛋、乳、水产品等动物性食品的卫生质量，保障使用者安全，防止人兽共患病和其他畜禽疫病的传播，促进养殖业发展的一门综合性应用学科。课程内容主要包括动物性食品的污染与控制，屠宰加工企业的卫生要求、畜禽收购与运输的兽医卫生监督、屠宰畜禽的宰前检疫与管理、屠宰加工过程的兽医卫生监督、屠宰畜禽的宰后检验与处理、病变组织器官及肿瘤的检验与处理、肉与肉制品的加工卫生检验、乳与乳制品的加工卫生与检验、蛋与蛋制品的加工卫生与检验、水产品的加工卫生与检验、市场肉类的卫生监督与处理等。</w:t>
      </w:r>
    </w:p>
    <w:p w:rsidR="000E4015" w:rsidRPr="000E4015" w:rsidRDefault="000E4015" w:rsidP="000E4015">
      <w:pPr>
        <w:widowControl/>
        <w:shd w:val="clear" w:color="auto" w:fill="FFFFFF"/>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指定教材：《动物性食品卫生学》，李汝春，中国农业出版社，第一版。</w:t>
      </w:r>
    </w:p>
    <w:p w:rsidR="000E4015" w:rsidRPr="000E4015" w:rsidRDefault="000E4015" w:rsidP="000E4015">
      <w:pPr>
        <w:widowControl/>
        <w:shd w:val="clear" w:color="auto" w:fill="FFFFFF"/>
        <w:spacing w:line="63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14.</w:t>
      </w:r>
      <w:r w:rsidRPr="000E4015">
        <w:rPr>
          <w:rFonts w:ascii="����" w:eastAsia="宋体" w:hAnsi="����" w:cs="宋体"/>
          <w:color w:val="333333"/>
          <w:kern w:val="0"/>
          <w:sz w:val="27"/>
          <w:szCs w:val="27"/>
          <w:bdr w:val="none" w:sz="0" w:space="0" w:color="auto" w:frame="1"/>
        </w:rPr>
        <w:t>动物营养与代谢病防治</w:t>
      </w:r>
    </w:p>
    <w:p w:rsidR="000E4015" w:rsidRPr="000E4015" w:rsidRDefault="000E4015" w:rsidP="000E4015">
      <w:pPr>
        <w:widowControl/>
        <w:shd w:val="clear" w:color="auto" w:fill="FFFFFF"/>
        <w:spacing w:line="63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lastRenderedPageBreak/>
        <w:t>动物营养与代谢病防治是畜牧兽医专业的课程。本课程在动物营养相关知识的基础上，讲述了由于饲料营养供给不当或动物营养物质代谢障碍而引起的营养代谢相关疾病及其发病机制、症状、诊断和防治方法，旨在使学生在掌握动物营养相关知识的基础上，能够进行营养代谢相关疾病的诊治和预防，为未来在动物生产中进行营养代谢相关疾病的防治奠定基础，各类营养物质代谢障碍病的发病机制和防治措施是本课程的重点知识。</w:t>
      </w:r>
    </w:p>
    <w:p w:rsidR="000E4015" w:rsidRPr="000E4015" w:rsidRDefault="000E4015" w:rsidP="000E4015">
      <w:pPr>
        <w:widowControl/>
        <w:shd w:val="clear" w:color="auto" w:fill="FFFFFF"/>
        <w:ind w:firstLine="28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指定教材：《畜禽营养代谢病和中毒病》，五小龙，中国农业出版社，第一版。</w:t>
      </w:r>
      <w:r w:rsidRPr="000E4015">
        <w:rPr>
          <w:rFonts w:ascii="����" w:eastAsia="宋体" w:hAnsi="����" w:cs="宋体"/>
          <w:color w:val="000000"/>
          <w:kern w:val="0"/>
          <w:sz w:val="27"/>
          <w:szCs w:val="27"/>
          <w:bdr w:val="none" w:sz="0" w:space="0" w:color="auto" w:frame="1"/>
          <w:shd w:val="clear" w:color="auto" w:fill="FFFFFF"/>
        </w:rPr>
        <w:t>15.</w:t>
      </w:r>
      <w:r w:rsidRPr="000E4015">
        <w:rPr>
          <w:rFonts w:ascii="����" w:eastAsia="宋体" w:hAnsi="����" w:cs="宋体"/>
          <w:color w:val="333333"/>
          <w:kern w:val="0"/>
          <w:sz w:val="27"/>
          <w:szCs w:val="27"/>
          <w:bdr w:val="none" w:sz="0" w:space="0" w:color="auto" w:frame="1"/>
        </w:rPr>
        <w:t>宠物疾病防治</w:t>
      </w:r>
    </w:p>
    <w:p w:rsidR="000E4015" w:rsidRPr="000E4015" w:rsidRDefault="000E4015" w:rsidP="000E4015">
      <w:pPr>
        <w:widowControl/>
        <w:shd w:val="clear" w:color="auto" w:fill="FFFFFF"/>
        <w:spacing w:line="630" w:lineRule="atLeast"/>
        <w:ind w:firstLine="42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宠物疾病防治是基础理论与技术操作相结合的课程。课程内容以犬、猫临床常见疾病为主，系统性讲授宠物临床常见疾病的诊断和治疗方法。主要包括宠物临床诊疗技术；宠物常见的传染病、寄生虫病、内科、外科和产科疾病的诊断、治疗方法和防制措施。本课程教学将理论联系实际，使考生掌握小动物常见疾病的病因、发病机理、诊疗方法和预防措施，为今后从事小动物疾病诊疗提供理论和实践指导。</w:t>
      </w:r>
    </w:p>
    <w:p w:rsidR="000E4015" w:rsidRPr="000E4015" w:rsidRDefault="000E4015" w:rsidP="000E4015">
      <w:pPr>
        <w:widowControl/>
        <w:shd w:val="clear" w:color="auto" w:fill="FFFFFF"/>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指定教材：《小动物疾病学》，高利，科学出版社，第一版。</w:t>
      </w:r>
    </w:p>
    <w:p w:rsidR="000E4015" w:rsidRPr="000E4015" w:rsidRDefault="000E4015" w:rsidP="000E4015">
      <w:pPr>
        <w:widowControl/>
        <w:shd w:val="clear" w:color="auto" w:fill="FFFFFF"/>
        <w:spacing w:line="58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16.</w:t>
      </w:r>
      <w:r w:rsidRPr="000E4015">
        <w:rPr>
          <w:rFonts w:ascii="����" w:eastAsia="宋体" w:hAnsi="����" w:cs="宋体"/>
          <w:color w:val="333333"/>
          <w:kern w:val="0"/>
          <w:sz w:val="27"/>
          <w:szCs w:val="27"/>
          <w:bdr w:val="none" w:sz="0" w:space="0" w:color="auto" w:frame="1"/>
        </w:rPr>
        <w:t>市场营销学</w:t>
      </w:r>
    </w:p>
    <w:p w:rsidR="000E4015" w:rsidRPr="000E4015" w:rsidRDefault="000E4015" w:rsidP="000E4015">
      <w:pPr>
        <w:widowControl/>
        <w:shd w:val="clear" w:color="auto" w:fill="FFFFFF"/>
        <w:spacing w:line="58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本课程是专业选修课程，主要内容包括市场营销学的研究对象、研究内容和研究方法，市场与营销环境、营销的产品策略、价格策略、渠道策略和促销策略、产品加工、标准与分级、供应链管理、产品期货交易等营销环节中的主要营销职能、营销策略和技巧、国际营销的策略。通过本课程的学习，使考生能较系统地了解现代市场营销学的原理。</w:t>
      </w:r>
    </w:p>
    <w:p w:rsidR="000E4015" w:rsidRPr="000E4015" w:rsidRDefault="000E4015" w:rsidP="000E4015">
      <w:pPr>
        <w:widowControl/>
        <w:shd w:val="clear" w:color="auto" w:fill="FFFFFF"/>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lastRenderedPageBreak/>
        <w:t>指定教材：《农产品营销学》，李崇光，高等教育出版社，第二版。</w:t>
      </w:r>
    </w:p>
    <w:p w:rsidR="000E4015" w:rsidRPr="000E4015" w:rsidRDefault="000E4015" w:rsidP="000E4015">
      <w:pPr>
        <w:widowControl/>
        <w:shd w:val="clear" w:color="auto" w:fill="FFFFFF"/>
        <w:spacing w:line="58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17.</w:t>
      </w:r>
      <w:r w:rsidRPr="000E4015">
        <w:rPr>
          <w:rFonts w:ascii="����" w:eastAsia="宋体" w:hAnsi="����" w:cs="宋体"/>
          <w:color w:val="333333"/>
          <w:kern w:val="0"/>
          <w:sz w:val="27"/>
          <w:szCs w:val="27"/>
          <w:bdr w:val="none" w:sz="0" w:space="0" w:color="auto" w:frame="1"/>
        </w:rPr>
        <w:t>畜产品加工与营销</w:t>
      </w:r>
    </w:p>
    <w:p w:rsidR="000E4015" w:rsidRPr="000E4015" w:rsidRDefault="000E4015" w:rsidP="000E4015">
      <w:pPr>
        <w:widowControl/>
        <w:shd w:val="clear" w:color="auto" w:fill="FFFFFF"/>
        <w:spacing w:line="58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本课程是畜牧兽医专业的选修课程，主要内容包括畜产品加工原料的质量要求，畜产品加工原料的保鲜和贮藏，肉制品加工技术，乳和乳制品加工技术，家畜副产品加工技术，畜产品加工的质量安全和营销等内容。</w:t>
      </w:r>
      <w:r w:rsidRPr="000E4015">
        <w:rPr>
          <w:rFonts w:ascii="����" w:eastAsia="宋体" w:hAnsi="����" w:cs="宋体"/>
          <w:color w:val="000000"/>
          <w:kern w:val="0"/>
          <w:sz w:val="27"/>
          <w:szCs w:val="27"/>
          <w:bdr w:val="none" w:sz="0" w:space="0" w:color="auto" w:frame="1"/>
          <w:shd w:val="clear" w:color="auto" w:fill="FFFFFF"/>
        </w:rPr>
        <w:t>通过本课程的学习，考生应了解和掌握畜产品加工的基本原理和方法、适宜的加工工艺及创新加工方法，并了解畜产品市场，培养畜产品的营销能力。</w:t>
      </w:r>
    </w:p>
    <w:p w:rsidR="000E4015" w:rsidRPr="000E4015" w:rsidRDefault="000E4015" w:rsidP="000E4015">
      <w:pPr>
        <w:widowControl/>
        <w:shd w:val="clear" w:color="auto" w:fill="FFFFFF"/>
        <w:spacing w:line="63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指定教材：《畜产品加工学》，周光宏，中国农业出版社，第二版；《食品营销学》，安玉发，中国农业出版社，第三版。</w:t>
      </w:r>
    </w:p>
    <w:p w:rsidR="000E4015" w:rsidRPr="000E4015" w:rsidRDefault="000E4015" w:rsidP="000E4015">
      <w:pPr>
        <w:widowControl/>
        <w:shd w:val="clear" w:color="auto" w:fill="FFFFFF"/>
        <w:spacing w:line="58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18.</w:t>
      </w:r>
      <w:r w:rsidRPr="000E4015">
        <w:rPr>
          <w:rFonts w:ascii="����" w:eastAsia="宋体" w:hAnsi="����" w:cs="宋体"/>
          <w:color w:val="333333"/>
          <w:kern w:val="0"/>
          <w:sz w:val="27"/>
          <w:szCs w:val="27"/>
          <w:bdr w:val="none" w:sz="0" w:space="0" w:color="auto" w:frame="1"/>
        </w:rPr>
        <w:t>农业推广学</w:t>
      </w:r>
    </w:p>
    <w:p w:rsidR="000E4015" w:rsidRPr="000E4015" w:rsidRDefault="000E4015" w:rsidP="000E4015">
      <w:pPr>
        <w:widowControl/>
        <w:shd w:val="clear" w:color="auto" w:fill="FFFFFF"/>
        <w:spacing w:line="58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本门课程是一门综合性课程，包括农业推广基本概念、基本理论、推广组织、推广计划、推广教育、农业科技成果转化、推广人员、推广方法以及推广工作评价等内容，考生通过学习提高在解决农业、农村、农民所存在问题的农业推广活动中的整体和综合分析能力。</w:t>
      </w:r>
    </w:p>
    <w:p w:rsidR="000E4015" w:rsidRPr="000E4015" w:rsidRDefault="000E4015" w:rsidP="000E4015">
      <w:pPr>
        <w:widowControl/>
        <w:shd w:val="clear" w:color="auto" w:fill="FFFFFF"/>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指定教材：《农业推广学》，</w:t>
      </w:r>
      <w:proofErr w:type="gramStart"/>
      <w:r w:rsidRPr="000E4015">
        <w:rPr>
          <w:rFonts w:ascii="����" w:eastAsia="宋体" w:hAnsi="����" w:cs="宋体"/>
          <w:color w:val="333333"/>
          <w:kern w:val="0"/>
          <w:sz w:val="27"/>
          <w:szCs w:val="27"/>
          <w:bdr w:val="none" w:sz="0" w:space="0" w:color="auto" w:frame="1"/>
        </w:rPr>
        <w:t>许无惧</w:t>
      </w:r>
      <w:proofErr w:type="gramEnd"/>
      <w:r w:rsidRPr="000E4015">
        <w:rPr>
          <w:rFonts w:ascii="����" w:eastAsia="宋体" w:hAnsi="����" w:cs="宋体"/>
          <w:color w:val="333333"/>
          <w:kern w:val="0"/>
          <w:sz w:val="27"/>
          <w:szCs w:val="27"/>
          <w:bdr w:val="none" w:sz="0" w:space="0" w:color="auto" w:frame="1"/>
        </w:rPr>
        <w:t>，经济科学出版社，第一版。</w:t>
      </w:r>
    </w:p>
    <w:p w:rsidR="000E4015" w:rsidRPr="000E4015" w:rsidRDefault="000E4015" w:rsidP="000E4015">
      <w:pPr>
        <w:widowControl/>
        <w:shd w:val="clear" w:color="auto" w:fill="FFFFFF"/>
        <w:spacing w:line="580" w:lineRule="atLeast"/>
        <w:ind w:firstLine="560"/>
        <w:jc w:val="left"/>
        <w:rPr>
          <w:rFonts w:ascii="����" w:eastAsia="宋体" w:hAnsi="����" w:cs="宋体"/>
          <w:color w:val="333333"/>
          <w:kern w:val="0"/>
          <w:sz w:val="18"/>
          <w:szCs w:val="18"/>
        </w:rPr>
      </w:pPr>
      <w:r w:rsidRPr="000E4015">
        <w:rPr>
          <w:rFonts w:ascii="����" w:eastAsia="宋体" w:hAnsi="����" w:cs="宋体"/>
          <w:b/>
          <w:bCs/>
          <w:color w:val="333333"/>
          <w:kern w:val="0"/>
          <w:sz w:val="27"/>
          <w:szCs w:val="27"/>
          <w:bdr w:val="none" w:sz="0" w:space="0" w:color="auto" w:frame="1"/>
        </w:rPr>
        <w:t>六、实践性环节及要求</w:t>
      </w:r>
    </w:p>
    <w:p w:rsidR="000E4015" w:rsidRPr="000E4015" w:rsidRDefault="000E4015" w:rsidP="000E4015">
      <w:pPr>
        <w:widowControl/>
        <w:shd w:val="clear" w:color="auto" w:fill="FFFFFF"/>
        <w:spacing w:line="580" w:lineRule="atLeast"/>
        <w:ind w:firstLine="560"/>
        <w:jc w:val="left"/>
        <w:rPr>
          <w:rFonts w:ascii="����" w:eastAsia="宋体" w:hAnsi="����" w:cs="宋体"/>
          <w:color w:val="333333"/>
          <w:kern w:val="0"/>
          <w:sz w:val="18"/>
          <w:szCs w:val="18"/>
        </w:rPr>
      </w:pPr>
      <w:proofErr w:type="gramStart"/>
      <w:r w:rsidRPr="000E4015">
        <w:rPr>
          <w:rFonts w:ascii="����" w:eastAsia="宋体" w:hAnsi="����" w:cs="宋体"/>
          <w:color w:val="333333"/>
          <w:kern w:val="0"/>
          <w:sz w:val="27"/>
          <w:szCs w:val="27"/>
          <w:bdr w:val="none" w:sz="0" w:space="0" w:color="auto" w:frame="1"/>
        </w:rPr>
        <w:t>含实践</w:t>
      </w:r>
      <w:proofErr w:type="gramEnd"/>
      <w:r w:rsidRPr="000E4015">
        <w:rPr>
          <w:rFonts w:ascii="����" w:eastAsia="宋体" w:hAnsi="����" w:cs="宋体"/>
          <w:color w:val="333333"/>
          <w:kern w:val="0"/>
          <w:sz w:val="27"/>
          <w:szCs w:val="27"/>
          <w:bdr w:val="none" w:sz="0" w:space="0" w:color="auto" w:frame="1"/>
        </w:rPr>
        <w:t>的课程及实践所占学分：兽医内外产科学（</w:t>
      </w:r>
      <w:r w:rsidRPr="000E4015">
        <w:rPr>
          <w:rFonts w:ascii="����" w:eastAsia="宋体" w:hAnsi="����" w:cs="宋体"/>
          <w:color w:val="333333"/>
          <w:kern w:val="0"/>
          <w:sz w:val="27"/>
          <w:szCs w:val="27"/>
          <w:bdr w:val="none" w:sz="0" w:space="0" w:color="auto" w:frame="1"/>
        </w:rPr>
        <w:t>2</w:t>
      </w:r>
      <w:r w:rsidRPr="000E4015">
        <w:rPr>
          <w:rFonts w:ascii="����" w:eastAsia="宋体" w:hAnsi="����" w:cs="宋体"/>
          <w:color w:val="333333"/>
          <w:kern w:val="0"/>
          <w:sz w:val="27"/>
          <w:szCs w:val="27"/>
          <w:bdr w:val="none" w:sz="0" w:space="0" w:color="auto" w:frame="1"/>
        </w:rPr>
        <w:t>）、兽医临床诊断学（</w:t>
      </w:r>
      <w:r w:rsidRPr="000E4015">
        <w:rPr>
          <w:rFonts w:ascii="����" w:eastAsia="宋体" w:hAnsi="����" w:cs="宋体"/>
          <w:color w:val="333333"/>
          <w:kern w:val="0"/>
          <w:sz w:val="27"/>
          <w:szCs w:val="27"/>
          <w:bdr w:val="none" w:sz="0" w:space="0" w:color="auto" w:frame="1"/>
        </w:rPr>
        <w:t>1</w:t>
      </w:r>
      <w:r w:rsidRPr="000E4015">
        <w:rPr>
          <w:rFonts w:ascii="����" w:eastAsia="宋体" w:hAnsi="����" w:cs="宋体"/>
          <w:color w:val="333333"/>
          <w:kern w:val="0"/>
          <w:sz w:val="27"/>
          <w:szCs w:val="27"/>
          <w:bdr w:val="none" w:sz="0" w:space="0" w:color="auto" w:frame="1"/>
        </w:rPr>
        <w:t>）、计算机应用基础（</w:t>
      </w:r>
      <w:r w:rsidRPr="000E4015">
        <w:rPr>
          <w:rFonts w:ascii="����" w:eastAsia="宋体" w:hAnsi="����" w:cs="宋体"/>
          <w:color w:val="333333"/>
          <w:kern w:val="0"/>
          <w:sz w:val="27"/>
          <w:szCs w:val="27"/>
          <w:bdr w:val="none" w:sz="0" w:space="0" w:color="auto" w:frame="1"/>
        </w:rPr>
        <w:t>2</w:t>
      </w:r>
      <w:r w:rsidRPr="000E4015">
        <w:rPr>
          <w:rFonts w:ascii="����" w:eastAsia="宋体" w:hAnsi="����" w:cs="宋体"/>
          <w:color w:val="333333"/>
          <w:kern w:val="0"/>
          <w:sz w:val="27"/>
          <w:szCs w:val="27"/>
          <w:bdr w:val="none" w:sz="0" w:space="0" w:color="auto" w:frame="1"/>
        </w:rPr>
        <w:t>）。</w:t>
      </w:r>
    </w:p>
    <w:p w:rsidR="000E4015" w:rsidRPr="000E4015" w:rsidRDefault="000E4015" w:rsidP="000E4015">
      <w:pPr>
        <w:widowControl/>
        <w:shd w:val="clear" w:color="auto" w:fill="FFFFFF"/>
        <w:spacing w:line="580" w:lineRule="atLeast"/>
        <w:ind w:firstLine="560"/>
        <w:jc w:val="left"/>
        <w:rPr>
          <w:rFonts w:ascii="����" w:eastAsia="宋体" w:hAnsi="����" w:cs="宋体"/>
          <w:color w:val="333333"/>
          <w:kern w:val="0"/>
          <w:sz w:val="18"/>
          <w:szCs w:val="18"/>
        </w:rPr>
      </w:pPr>
      <w:r w:rsidRPr="000E4015">
        <w:rPr>
          <w:rFonts w:ascii="����" w:eastAsia="宋体" w:hAnsi="����" w:cs="宋体"/>
          <w:b/>
          <w:bCs/>
          <w:color w:val="333333"/>
          <w:kern w:val="0"/>
          <w:sz w:val="27"/>
          <w:szCs w:val="27"/>
          <w:bdr w:val="none" w:sz="0" w:space="0" w:color="auto" w:frame="1"/>
        </w:rPr>
        <w:t>七、其他必要的说明</w:t>
      </w:r>
    </w:p>
    <w:p w:rsidR="000E4015" w:rsidRPr="000E4015" w:rsidRDefault="000E4015" w:rsidP="000E4015">
      <w:pPr>
        <w:widowControl/>
        <w:shd w:val="clear" w:color="auto" w:fill="FFFFFF"/>
        <w:jc w:val="left"/>
        <w:rPr>
          <w:rFonts w:ascii="����" w:eastAsia="宋体" w:hAnsi="����" w:cs="宋体"/>
          <w:color w:val="333333"/>
          <w:kern w:val="0"/>
          <w:sz w:val="18"/>
          <w:szCs w:val="18"/>
        </w:rPr>
      </w:pPr>
    </w:p>
    <w:p w:rsidR="000E4015" w:rsidRPr="000E4015" w:rsidRDefault="000E4015" w:rsidP="000E4015">
      <w:pPr>
        <w:widowControl/>
        <w:shd w:val="clear" w:color="auto" w:fill="FFFFFF"/>
        <w:spacing w:line="580" w:lineRule="atLeast"/>
        <w:ind w:firstLine="560"/>
        <w:jc w:val="left"/>
        <w:rPr>
          <w:rFonts w:ascii="����" w:eastAsia="宋体" w:hAnsi="����" w:cs="宋体"/>
          <w:color w:val="333333"/>
          <w:kern w:val="0"/>
          <w:sz w:val="18"/>
          <w:szCs w:val="18"/>
        </w:rPr>
      </w:pPr>
      <w:r w:rsidRPr="000E4015">
        <w:rPr>
          <w:rFonts w:ascii="����" w:eastAsia="宋体" w:hAnsi="����" w:cs="宋体"/>
          <w:color w:val="333333"/>
          <w:kern w:val="0"/>
          <w:sz w:val="27"/>
          <w:szCs w:val="27"/>
          <w:bdr w:val="none" w:sz="0" w:space="0" w:color="auto" w:frame="1"/>
        </w:rPr>
        <w:t>无</w:t>
      </w:r>
    </w:p>
    <w:p w:rsidR="000E4015" w:rsidRPr="000E4015" w:rsidRDefault="000E4015" w:rsidP="000E4015">
      <w:pPr>
        <w:widowControl/>
        <w:shd w:val="clear" w:color="auto" w:fill="FFFFFF"/>
        <w:spacing w:line="270" w:lineRule="atLeast"/>
        <w:jc w:val="left"/>
        <w:rPr>
          <w:rFonts w:ascii="����" w:eastAsia="宋体" w:hAnsi="����" w:cs="宋体"/>
          <w:color w:val="333333"/>
          <w:kern w:val="0"/>
          <w:sz w:val="18"/>
          <w:szCs w:val="18"/>
        </w:rPr>
      </w:pPr>
      <w:bookmarkStart w:id="0" w:name="_GoBack"/>
      <w:bookmarkEnd w:id="0"/>
    </w:p>
    <w:p w:rsidR="000E4015" w:rsidRPr="000E4015" w:rsidRDefault="000E4015" w:rsidP="000E4015">
      <w:pPr>
        <w:widowControl/>
        <w:shd w:val="clear" w:color="auto" w:fill="FFFFFF"/>
        <w:spacing w:line="270" w:lineRule="atLeast"/>
        <w:jc w:val="center"/>
        <w:rPr>
          <w:rFonts w:ascii="����" w:eastAsia="宋体" w:hAnsi="����" w:cs="宋体"/>
          <w:color w:val="333333"/>
          <w:kern w:val="0"/>
          <w:sz w:val="18"/>
          <w:szCs w:val="18"/>
        </w:rPr>
      </w:pPr>
      <w:r w:rsidRPr="000E4015">
        <w:rPr>
          <w:rFonts w:ascii="宋体" w:eastAsia="宋体" w:hAnsi="宋体" w:cs="宋体" w:hint="eastAsia"/>
          <w:b/>
          <w:bCs/>
          <w:color w:val="000000"/>
          <w:kern w:val="0"/>
          <w:sz w:val="27"/>
          <w:szCs w:val="27"/>
          <w:bdr w:val="none" w:sz="0" w:space="0" w:color="auto" w:frame="1"/>
        </w:rPr>
        <w:lastRenderedPageBreak/>
        <w:t>陕西省高等教育自学考试新、旧专业课程替代表</w:t>
      </w:r>
    </w:p>
    <w:p w:rsidR="000E4015" w:rsidRPr="000E4015" w:rsidRDefault="000E4015" w:rsidP="000E4015">
      <w:pPr>
        <w:widowControl/>
        <w:shd w:val="clear" w:color="auto" w:fill="FFFFFF"/>
        <w:jc w:val="left"/>
        <w:rPr>
          <w:rFonts w:ascii="����" w:eastAsia="宋体" w:hAnsi="����" w:cs="宋体"/>
          <w:color w:val="333333"/>
          <w:kern w:val="0"/>
          <w:sz w:val="18"/>
          <w:szCs w:val="18"/>
        </w:rPr>
      </w:pPr>
    </w:p>
    <w:tbl>
      <w:tblPr>
        <w:tblW w:w="84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
        <w:gridCol w:w="2589"/>
        <w:gridCol w:w="731"/>
        <w:gridCol w:w="891"/>
        <w:gridCol w:w="2709"/>
        <w:gridCol w:w="589"/>
      </w:tblGrid>
      <w:tr w:rsidR="000E4015" w:rsidRPr="000E4015" w:rsidTr="000E4015">
        <w:trPr>
          <w:trHeight w:val="359"/>
          <w:jc w:val="center"/>
        </w:trPr>
        <w:tc>
          <w:tcPr>
            <w:tcW w:w="4256"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调整前专业名称和专业代码</w:t>
            </w:r>
          </w:p>
        </w:tc>
        <w:tc>
          <w:tcPr>
            <w:tcW w:w="4143"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调整</w:t>
            </w:r>
            <w:proofErr w:type="gramStart"/>
            <w:r w:rsidRPr="000E4015">
              <w:rPr>
                <w:rFonts w:ascii="宋体" w:eastAsia="宋体" w:hAnsi="宋体" w:cs="宋体" w:hint="eastAsia"/>
                <w:color w:val="000000"/>
                <w:kern w:val="0"/>
                <w:sz w:val="27"/>
                <w:szCs w:val="27"/>
                <w:bdr w:val="none" w:sz="0" w:space="0" w:color="auto" w:frame="1"/>
              </w:rPr>
              <w:t>后专业</w:t>
            </w:r>
            <w:proofErr w:type="gramEnd"/>
            <w:r w:rsidRPr="000E4015">
              <w:rPr>
                <w:rFonts w:ascii="宋体" w:eastAsia="宋体" w:hAnsi="宋体" w:cs="宋体" w:hint="eastAsia"/>
                <w:color w:val="000000"/>
                <w:kern w:val="0"/>
                <w:sz w:val="27"/>
                <w:szCs w:val="27"/>
                <w:bdr w:val="none" w:sz="0" w:space="0" w:color="auto" w:frame="1"/>
              </w:rPr>
              <w:t>名称和专业代码</w:t>
            </w:r>
          </w:p>
        </w:tc>
      </w:tr>
      <w:tr w:rsidR="000E4015" w:rsidRPr="000E4015" w:rsidTr="000E4015">
        <w:trPr>
          <w:trHeight w:val="367"/>
          <w:jc w:val="center"/>
        </w:trPr>
        <w:tc>
          <w:tcPr>
            <w:tcW w:w="425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畜牧（专科），</w:t>
            </w:r>
            <w:r w:rsidRPr="000E4015">
              <w:rPr>
                <w:rFonts w:ascii="宋体" w:eastAsia="宋体" w:hAnsi="宋体" w:cs="宋体"/>
                <w:color w:val="000000"/>
                <w:kern w:val="0"/>
                <w:sz w:val="18"/>
                <w:szCs w:val="18"/>
                <w:bdr w:val="none" w:sz="0" w:space="0" w:color="auto" w:frame="1"/>
              </w:rPr>
              <w:t>A090401</w:t>
            </w:r>
          </w:p>
        </w:tc>
        <w:tc>
          <w:tcPr>
            <w:tcW w:w="414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畜牧兽医（专科），</w:t>
            </w:r>
            <w:r w:rsidRPr="000E4015">
              <w:rPr>
                <w:rFonts w:ascii="宋体" w:eastAsia="宋体" w:hAnsi="宋体" w:cs="宋体"/>
                <w:color w:val="000000"/>
                <w:kern w:val="0"/>
                <w:sz w:val="18"/>
                <w:szCs w:val="18"/>
                <w:bdr w:val="none" w:sz="0" w:space="0" w:color="auto" w:frame="1"/>
              </w:rPr>
              <w:t>410303</w:t>
            </w:r>
          </w:p>
        </w:tc>
      </w:tr>
      <w:tr w:rsidR="000E4015" w:rsidRPr="000E4015" w:rsidTr="000E4015">
        <w:trPr>
          <w:trHeight w:val="726"/>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课程</w:t>
            </w:r>
          </w:p>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代码</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课程名称</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学分</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课程代码</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课程名称</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学分</w:t>
            </w:r>
          </w:p>
        </w:tc>
      </w:tr>
      <w:tr w:rsidR="000E4015" w:rsidRPr="000E4015" w:rsidTr="000E4015">
        <w:trPr>
          <w:trHeight w:val="367"/>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03706</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思想道德修养与法律基础</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2</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03706</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思想道德修养与法律基础</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2</w:t>
            </w:r>
          </w:p>
        </w:tc>
      </w:tr>
      <w:tr w:rsidR="000E4015" w:rsidRPr="000E4015" w:rsidTr="000E4015">
        <w:trPr>
          <w:trHeight w:val="631"/>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12656</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毛泽东思想和中国特色社会主义理论体系概论</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ind w:firstLine="210"/>
              <w:jc w:val="left"/>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4</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12656</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毛泽东思想和中国特色社会主义理论体系概论</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4</w:t>
            </w:r>
          </w:p>
        </w:tc>
      </w:tr>
      <w:tr w:rsidR="000E4015" w:rsidRPr="000E4015" w:rsidTr="000E4015">
        <w:trPr>
          <w:trHeight w:val="392"/>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02771</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家畜环境卫生学</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4</w:t>
            </w:r>
          </w:p>
        </w:tc>
        <w:tc>
          <w:tcPr>
            <w:tcW w:w="7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13499</w:t>
            </w:r>
          </w:p>
        </w:tc>
        <w:tc>
          <w:tcPr>
            <w:tcW w:w="277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动物病原学</w:t>
            </w:r>
          </w:p>
        </w:tc>
        <w:tc>
          <w:tcPr>
            <w:tcW w:w="59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5</w:t>
            </w:r>
          </w:p>
        </w:tc>
      </w:tr>
      <w:tr w:rsidR="000E4015" w:rsidRPr="000E4015" w:rsidTr="000E4015">
        <w:trPr>
          <w:trHeight w:val="367"/>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02772</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家畜环境卫生学（实践）</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1</w:t>
            </w: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359"/>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02769</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家畜饲养学</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5</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08858</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动物药理学</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5</w:t>
            </w:r>
          </w:p>
        </w:tc>
      </w:tr>
      <w:tr w:rsidR="000E4015" w:rsidRPr="000E4015" w:rsidTr="000E4015">
        <w:trPr>
          <w:trHeight w:val="367"/>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02777</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proofErr w:type="gramStart"/>
            <w:r w:rsidRPr="000E4015">
              <w:rPr>
                <w:rFonts w:ascii="宋体" w:eastAsia="宋体" w:hAnsi="宋体" w:cs="宋体" w:hint="eastAsia"/>
                <w:color w:val="000000"/>
                <w:kern w:val="0"/>
                <w:sz w:val="27"/>
                <w:szCs w:val="27"/>
                <w:bdr w:val="none" w:sz="0" w:space="0" w:color="auto" w:frame="1"/>
              </w:rPr>
              <w:t>猪禽学</w:t>
            </w:r>
            <w:proofErr w:type="gramEnd"/>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6</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07416</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动物生产学</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4</w:t>
            </w:r>
          </w:p>
        </w:tc>
      </w:tr>
      <w:tr w:rsidR="000E4015" w:rsidRPr="000E4015" w:rsidTr="000E4015">
        <w:trPr>
          <w:trHeight w:val="359"/>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02773</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w:t>
            </w:r>
            <w:proofErr w:type="gramStart"/>
            <w:r w:rsidRPr="000E4015">
              <w:rPr>
                <w:rFonts w:ascii="宋体" w:eastAsia="宋体" w:hAnsi="宋体" w:cs="宋体" w:hint="eastAsia"/>
                <w:color w:val="000000"/>
                <w:kern w:val="0"/>
                <w:sz w:val="27"/>
                <w:szCs w:val="27"/>
                <w:bdr w:val="none" w:sz="0" w:space="0" w:color="auto" w:frame="1"/>
              </w:rPr>
              <w:t>繁育学</w:t>
            </w:r>
            <w:proofErr w:type="gramEnd"/>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5</w:t>
            </w:r>
          </w:p>
        </w:tc>
        <w:tc>
          <w:tcPr>
            <w:tcW w:w="7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02794</w:t>
            </w:r>
          </w:p>
        </w:tc>
        <w:tc>
          <w:tcPr>
            <w:tcW w:w="277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动物遗传育种学</w:t>
            </w:r>
          </w:p>
        </w:tc>
        <w:tc>
          <w:tcPr>
            <w:tcW w:w="59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6</w:t>
            </w:r>
          </w:p>
        </w:tc>
      </w:tr>
      <w:tr w:rsidR="000E4015" w:rsidRPr="000E4015" w:rsidTr="000E4015">
        <w:trPr>
          <w:trHeight w:val="359"/>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02774</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动物繁育学（实践）</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1</w:t>
            </w: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367"/>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02778</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草食动物学</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6</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13505</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动物医学基础综合</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6</w:t>
            </w:r>
          </w:p>
        </w:tc>
      </w:tr>
      <w:tr w:rsidR="000E4015" w:rsidRPr="000E4015" w:rsidTr="000E4015">
        <w:trPr>
          <w:trHeight w:val="359"/>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04729</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大学语文</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4</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13506</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动物疫病学</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4</w:t>
            </w:r>
          </w:p>
        </w:tc>
      </w:tr>
      <w:tr w:rsidR="000E4015" w:rsidRPr="000E4015" w:rsidTr="000E4015">
        <w:trPr>
          <w:trHeight w:val="367"/>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02539</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化学基础</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3</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06312</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动物性食品卫生检验</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3</w:t>
            </w:r>
          </w:p>
        </w:tc>
      </w:tr>
      <w:tr w:rsidR="000E4015" w:rsidRPr="000E4015" w:rsidTr="000E4015">
        <w:trPr>
          <w:trHeight w:val="359"/>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02765</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家畜解剖及组织胚</w:t>
            </w:r>
            <w:r w:rsidRPr="000E4015">
              <w:rPr>
                <w:rFonts w:ascii="宋体" w:eastAsia="宋体" w:hAnsi="宋体" w:cs="宋体" w:hint="eastAsia"/>
                <w:color w:val="000000"/>
                <w:kern w:val="0"/>
                <w:sz w:val="27"/>
                <w:szCs w:val="27"/>
                <w:bdr w:val="none" w:sz="0" w:space="0" w:color="auto" w:frame="1"/>
              </w:rPr>
              <w:lastRenderedPageBreak/>
              <w:t>胎学</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lastRenderedPageBreak/>
              <w:t>4</w:t>
            </w:r>
          </w:p>
        </w:tc>
        <w:tc>
          <w:tcPr>
            <w:tcW w:w="7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03223</w:t>
            </w:r>
          </w:p>
        </w:tc>
        <w:tc>
          <w:tcPr>
            <w:tcW w:w="277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兽医临床诊断学</w:t>
            </w:r>
          </w:p>
        </w:tc>
        <w:tc>
          <w:tcPr>
            <w:tcW w:w="59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5</w:t>
            </w:r>
          </w:p>
        </w:tc>
      </w:tr>
      <w:tr w:rsidR="000E4015" w:rsidRPr="000E4015" w:rsidTr="000E4015">
        <w:trPr>
          <w:trHeight w:val="726"/>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lastRenderedPageBreak/>
              <w:t>02766</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家畜解剖及组织胚胎学（实践）</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1</w:t>
            </w: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367"/>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02767</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动物生理生化</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4</w:t>
            </w:r>
          </w:p>
        </w:tc>
        <w:tc>
          <w:tcPr>
            <w:tcW w:w="7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14245</w:t>
            </w:r>
          </w:p>
        </w:tc>
        <w:tc>
          <w:tcPr>
            <w:tcW w:w="277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兽医内外产科学</w:t>
            </w:r>
          </w:p>
        </w:tc>
        <w:tc>
          <w:tcPr>
            <w:tcW w:w="59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4</w:t>
            </w:r>
          </w:p>
        </w:tc>
      </w:tr>
      <w:tr w:rsidR="000E4015" w:rsidRPr="000E4015" w:rsidTr="000E4015">
        <w:trPr>
          <w:trHeight w:val="359"/>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02768</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动物生理生化（实践）</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1</w:t>
            </w: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367"/>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02776</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兽医概论</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4</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13389</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宠物疾病防治</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4</w:t>
            </w:r>
          </w:p>
        </w:tc>
      </w:tr>
      <w:tr w:rsidR="000E4015" w:rsidRPr="000E4015" w:rsidTr="000E4015">
        <w:trPr>
          <w:trHeight w:val="359"/>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02775</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畜牧企业经营管理学</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4</w:t>
            </w:r>
          </w:p>
        </w:tc>
        <w:tc>
          <w:tcPr>
            <w:tcW w:w="7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03654</w:t>
            </w:r>
          </w:p>
        </w:tc>
        <w:tc>
          <w:tcPr>
            <w:tcW w:w="277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畜产品加工与营销</w:t>
            </w:r>
          </w:p>
        </w:tc>
        <w:tc>
          <w:tcPr>
            <w:tcW w:w="59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5</w:t>
            </w:r>
          </w:p>
        </w:tc>
      </w:tr>
      <w:tr w:rsidR="000E4015" w:rsidRPr="000E4015" w:rsidTr="000E4015">
        <w:trPr>
          <w:trHeight w:val="359"/>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02074</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畜产品加工</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4</w:t>
            </w: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0E4015" w:rsidRPr="000E4015" w:rsidRDefault="000E4015" w:rsidP="000E4015">
            <w:pPr>
              <w:widowControl/>
              <w:jc w:val="left"/>
              <w:rPr>
                <w:rFonts w:ascii="宋体" w:eastAsia="宋体" w:hAnsi="宋体" w:cs="宋体"/>
                <w:kern w:val="0"/>
                <w:sz w:val="18"/>
                <w:szCs w:val="18"/>
              </w:rPr>
            </w:pPr>
          </w:p>
        </w:tc>
      </w:tr>
      <w:tr w:rsidR="000E4015" w:rsidRPr="000E4015" w:rsidTr="000E4015">
        <w:trPr>
          <w:trHeight w:val="359"/>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14246</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兽医内外产科学（实践）</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2</w:t>
            </w:r>
          </w:p>
        </w:tc>
      </w:tr>
      <w:tr w:rsidR="000E4015" w:rsidRPr="000E4015" w:rsidTr="000E4015">
        <w:trPr>
          <w:trHeight w:val="359"/>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04789</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兽医临床诊断学（实践）</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w:t>
            </w:r>
          </w:p>
        </w:tc>
      </w:tr>
      <w:tr w:rsidR="000E4015" w:rsidRPr="000E4015" w:rsidTr="000E4015">
        <w:trPr>
          <w:trHeight w:val="359"/>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13124</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英语（专）</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7</w:t>
            </w:r>
          </w:p>
        </w:tc>
      </w:tr>
      <w:tr w:rsidR="000E4015" w:rsidRPr="000E4015" w:rsidTr="000E4015">
        <w:trPr>
          <w:trHeight w:val="359"/>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00018</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计算机应用基础</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2</w:t>
            </w:r>
          </w:p>
        </w:tc>
      </w:tr>
      <w:tr w:rsidR="000E4015" w:rsidRPr="000E4015" w:rsidTr="000E4015">
        <w:trPr>
          <w:trHeight w:val="359"/>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00019</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计算机应用基础（实践）</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2</w:t>
            </w:r>
          </w:p>
        </w:tc>
      </w:tr>
      <w:tr w:rsidR="000E4015" w:rsidRPr="000E4015" w:rsidTr="000E4015">
        <w:trPr>
          <w:trHeight w:val="359"/>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02795</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动物营养与代谢病防治</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6</w:t>
            </w:r>
          </w:p>
        </w:tc>
      </w:tr>
      <w:tr w:rsidR="000E4015" w:rsidRPr="000E4015" w:rsidTr="000E4015">
        <w:trPr>
          <w:trHeight w:val="359"/>
          <w:jc w:val="center"/>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2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color w:val="000000"/>
                <w:kern w:val="0"/>
                <w:sz w:val="27"/>
                <w:szCs w:val="27"/>
                <w:bdr w:val="none" w:sz="0" w:space="0" w:color="auto" w:frame="1"/>
              </w:rPr>
              <w:t> </w:t>
            </w:r>
          </w:p>
        </w:tc>
        <w:tc>
          <w:tcPr>
            <w:tcW w:w="7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00058</w:t>
            </w:r>
          </w:p>
        </w:tc>
        <w:tc>
          <w:tcPr>
            <w:tcW w:w="2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left"/>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市场营销学</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4015" w:rsidRPr="000E4015" w:rsidRDefault="000E4015" w:rsidP="000E4015">
            <w:pPr>
              <w:widowControl/>
              <w:jc w:val="center"/>
              <w:rPr>
                <w:rFonts w:ascii="宋体" w:eastAsia="宋体" w:hAnsi="宋体" w:cs="宋体"/>
                <w:kern w:val="0"/>
                <w:sz w:val="18"/>
                <w:szCs w:val="18"/>
              </w:rPr>
            </w:pPr>
            <w:r w:rsidRPr="000E4015">
              <w:rPr>
                <w:rFonts w:ascii="宋体" w:eastAsia="宋体" w:hAnsi="宋体" w:cs="宋体" w:hint="eastAsia"/>
                <w:color w:val="000000"/>
                <w:kern w:val="0"/>
                <w:sz w:val="27"/>
                <w:szCs w:val="27"/>
                <w:bdr w:val="none" w:sz="0" w:space="0" w:color="auto" w:frame="1"/>
              </w:rPr>
              <w:t>5</w:t>
            </w:r>
          </w:p>
        </w:tc>
      </w:tr>
    </w:tbl>
    <w:p w:rsidR="00D70038" w:rsidRDefault="00D70038">
      <w:pPr>
        <w:rPr>
          <w:rFonts w:hint="eastAsia"/>
        </w:rPr>
      </w:pPr>
    </w:p>
    <w:sectPr w:rsidR="00D70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15"/>
    <w:rsid w:val="000E4015"/>
    <w:rsid w:val="00D70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0202">
      <w:bodyDiv w:val="1"/>
      <w:marLeft w:val="0"/>
      <w:marRight w:val="0"/>
      <w:marTop w:val="0"/>
      <w:marBottom w:val="0"/>
      <w:divBdr>
        <w:top w:val="none" w:sz="0" w:space="0" w:color="auto"/>
        <w:left w:val="none" w:sz="0" w:space="0" w:color="auto"/>
        <w:bottom w:val="none" w:sz="0" w:space="0" w:color="auto"/>
        <w:right w:val="none" w:sz="0" w:space="0" w:color="auto"/>
      </w:divBdr>
      <w:divsChild>
        <w:div w:id="253512849">
          <w:marLeft w:val="0"/>
          <w:marRight w:val="0"/>
          <w:marTop w:val="0"/>
          <w:marBottom w:val="450"/>
          <w:divBdr>
            <w:top w:val="none" w:sz="0" w:space="0" w:color="auto"/>
            <w:left w:val="none" w:sz="0" w:space="0" w:color="auto"/>
            <w:bottom w:val="single" w:sz="6" w:space="15" w:color="F0F0F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1031</Words>
  <Characters>5879</Characters>
  <Application>Microsoft Office Word</Application>
  <DocSecurity>0</DocSecurity>
  <Lines>48</Lines>
  <Paragraphs>13</Paragraphs>
  <ScaleCrop>false</ScaleCrop>
  <Company>Microsoft</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2024-06-11T11:47:00Z</dcterms:created>
  <dcterms:modified xsi:type="dcterms:W3CDTF">2024-06-11T11:55:00Z</dcterms:modified>
</cp:coreProperties>
</file>